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7D" w:rsidRDefault="00747A2C">
      <w:pPr>
        <w:spacing w:after="22" w:line="240" w:lineRule="auto"/>
        <w:ind w:left="10" w:right="-15" w:hanging="10"/>
        <w:jc w:val="center"/>
      </w:pPr>
      <w:r>
        <w:rPr>
          <w:b/>
          <w:sz w:val="24"/>
          <w:u w:val="single" w:color="000000"/>
        </w:rPr>
        <w:t>MATERIALES Y DISPOSITIVOS ELECTRÓNICOS</w:t>
      </w:r>
      <w:r>
        <w:rPr>
          <w:b/>
          <w:sz w:val="24"/>
        </w:rPr>
        <w:t xml:space="preserve">  </w:t>
      </w:r>
    </w:p>
    <w:p w:rsidR="0096547D" w:rsidRDefault="00747A2C">
      <w:pPr>
        <w:spacing w:after="22" w:line="240" w:lineRule="auto"/>
        <w:ind w:left="10" w:right="-15" w:hanging="10"/>
        <w:jc w:val="center"/>
      </w:pPr>
      <w:r>
        <w:rPr>
          <w:b/>
          <w:sz w:val="24"/>
          <w:u w:val="single" w:color="000000"/>
        </w:rPr>
        <w:t>CONDUCTORES</w:t>
      </w:r>
      <w:r>
        <w:rPr>
          <w:b/>
          <w:sz w:val="24"/>
        </w:rPr>
        <w:t xml:space="preserve">  </w:t>
      </w:r>
    </w:p>
    <w:p w:rsidR="0096547D" w:rsidRDefault="00747A2C">
      <w:pPr>
        <w:spacing w:after="7" w:line="276" w:lineRule="auto"/>
        <w:ind w:left="0" w:firstLine="0"/>
        <w:jc w:val="center"/>
      </w:pPr>
      <w:r>
        <w:rPr>
          <w:b/>
          <w:sz w:val="24"/>
        </w:rPr>
        <w:t>Cuestionario Guía N° 2</w:t>
      </w:r>
      <w:r>
        <w:t xml:space="preserve"> </w:t>
      </w:r>
    </w:p>
    <w:p w:rsidR="00747A2C" w:rsidRDefault="00747A2C">
      <w:pPr>
        <w:spacing w:after="7" w:line="276" w:lineRule="auto"/>
        <w:ind w:left="0" w:firstLine="0"/>
        <w:jc w:val="center"/>
      </w:pPr>
    </w:p>
    <w:tbl>
      <w:tblPr>
        <w:tblStyle w:val="TableGrid"/>
        <w:tblW w:w="8508" w:type="dxa"/>
        <w:tblInd w:w="708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1702"/>
        <w:gridCol w:w="1700"/>
        <w:gridCol w:w="1702"/>
      </w:tblGrid>
      <w:tr w:rsidR="0096547D">
        <w:trPr>
          <w:trHeight w:val="7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6547D" w:rsidRDefault="00747A2C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CARACTERÍSTICA </w:t>
            </w:r>
          </w:p>
          <w:p w:rsidR="0096547D" w:rsidRDefault="00747A2C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ALUMINIO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SILICIO </w:t>
            </w:r>
          </w:p>
        </w:tc>
      </w:tr>
      <w:tr w:rsidR="0096547D">
        <w:trPr>
          <w:trHeight w:val="32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Número Atómico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14 </w:t>
            </w:r>
          </w:p>
        </w:tc>
      </w:tr>
      <w:tr w:rsidR="0096547D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Densidad (g/cm</w:t>
            </w:r>
            <w:r>
              <w:rPr>
                <w:rFonts w:ascii="Arial" w:eastAsia="Arial" w:hAnsi="Arial" w:cs="Arial"/>
                <w:b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8,96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2,7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2,34 </w:t>
            </w:r>
          </w:p>
        </w:tc>
      </w:tr>
      <w:tr w:rsidR="0096547D">
        <w:trPr>
          <w:trHeight w:val="43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Átomos / cm</w:t>
            </w:r>
            <w:r>
              <w:rPr>
                <w:rFonts w:ascii="Arial" w:eastAsia="Arial" w:hAnsi="Arial" w:cs="Arial"/>
                <w:b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8,49 x 10</w:t>
            </w:r>
            <w:r>
              <w:rPr>
                <w:rFonts w:ascii="Arial" w:eastAsia="Arial" w:hAnsi="Arial" w:cs="Arial"/>
                <w:b/>
                <w:vertAlign w:val="superscript"/>
              </w:rPr>
              <w:t>22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6,0 x 10</w:t>
            </w:r>
            <w:r>
              <w:rPr>
                <w:rFonts w:ascii="Arial" w:eastAsia="Arial" w:hAnsi="Arial" w:cs="Arial"/>
                <w:b/>
                <w:vertAlign w:val="superscript"/>
              </w:rPr>
              <w:t>22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5 x 10</w:t>
            </w:r>
            <w:r>
              <w:rPr>
                <w:rFonts w:ascii="Arial" w:eastAsia="Arial" w:hAnsi="Arial" w:cs="Arial"/>
                <w:b/>
                <w:vertAlign w:val="superscript"/>
              </w:rPr>
              <w:t>22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6547D">
        <w:trPr>
          <w:trHeight w:val="41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Temperatura de fusión C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1083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660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1412 </w:t>
            </w:r>
          </w:p>
        </w:tc>
      </w:tr>
      <w:tr w:rsidR="0096547D">
        <w:trPr>
          <w:trHeight w:val="49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Conductibilidad 1/</w:t>
            </w:r>
            <w:r>
              <w:rPr>
                <w:rFonts w:ascii="Segoe UI Symbol" w:eastAsia="Segoe UI Symbol" w:hAnsi="Segoe UI Symbol" w:cs="Segoe UI Symbol"/>
              </w:rPr>
              <w:sym w:font="Symbol" w:char="F057"/>
            </w:r>
            <w:r>
              <w:rPr>
                <w:rFonts w:ascii="Arial" w:eastAsia="Arial" w:hAnsi="Arial" w:cs="Arial"/>
                <w:b/>
              </w:rPr>
              <w:t xml:space="preserve">cm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5,9 x 10</w:t>
            </w:r>
            <w:r>
              <w:rPr>
                <w:rFonts w:ascii="Arial" w:eastAsia="Arial" w:hAnsi="Arial" w:cs="Arial"/>
                <w:b/>
                <w:vertAlign w:val="superscript"/>
              </w:rPr>
              <w:t>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3,75 x 10</w:t>
            </w:r>
            <w:r>
              <w:rPr>
                <w:rFonts w:ascii="Arial" w:eastAsia="Arial" w:hAnsi="Arial" w:cs="Arial"/>
                <w:b/>
                <w:vertAlign w:val="superscript"/>
              </w:rPr>
              <w:t>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2,96 x 10</w:t>
            </w:r>
            <w:r>
              <w:rPr>
                <w:rFonts w:ascii="Arial" w:eastAsia="Arial" w:hAnsi="Arial" w:cs="Arial"/>
                <w:b/>
                <w:vertAlign w:val="superscript"/>
              </w:rPr>
              <w:t>-6</w:t>
            </w:r>
            <w:r>
              <w:rPr>
                <w:rFonts w:ascii="Arial" w:eastAsia="Arial" w:hAnsi="Arial" w:cs="Arial"/>
                <w:b/>
              </w:rPr>
              <w:t xml:space="preserve">  Intrínseco </w:t>
            </w:r>
          </w:p>
        </w:tc>
      </w:tr>
      <w:tr w:rsidR="0096547D">
        <w:trPr>
          <w:trHeight w:val="2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Conductibilidad Térmica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6547D">
        <w:trPr>
          <w:trHeight w:val="367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W/</w:t>
            </w:r>
            <w:proofErr w:type="spellStart"/>
            <w:r>
              <w:rPr>
                <w:rFonts w:ascii="Arial" w:eastAsia="Arial" w:hAnsi="Arial" w:cs="Arial"/>
                <w:b/>
              </w:rPr>
              <w:t>m°K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T=0°K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397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238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138 </w:t>
            </w:r>
          </w:p>
        </w:tc>
      </w:tr>
      <w:tr w:rsidR="0096547D">
        <w:trPr>
          <w:trHeight w:val="37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Capacidad Térmica J/</w:t>
            </w:r>
            <w:proofErr w:type="spellStart"/>
            <w:r>
              <w:rPr>
                <w:rFonts w:ascii="Arial" w:eastAsia="Arial" w:hAnsi="Arial" w:cs="Arial"/>
                <w:b/>
              </w:rPr>
              <w:t>kg°K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380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917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7D" w:rsidRDefault="00747A2C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729 </w:t>
            </w:r>
          </w:p>
        </w:tc>
      </w:tr>
    </w:tbl>
    <w:p w:rsidR="0096547D" w:rsidRDefault="00747A2C">
      <w:pPr>
        <w:spacing w:after="20" w:line="240" w:lineRule="auto"/>
        <w:ind w:left="0" w:firstLine="0"/>
      </w:pPr>
      <w:r>
        <w:rPr>
          <w:sz w:val="24"/>
        </w:rPr>
        <w:t xml:space="preserve"> </w:t>
      </w:r>
    </w:p>
    <w:p w:rsidR="0096547D" w:rsidRDefault="00747A2C">
      <w:pPr>
        <w:numPr>
          <w:ilvl w:val="0"/>
          <w:numId w:val="1"/>
        </w:numPr>
        <w:ind w:hanging="415"/>
      </w:pPr>
      <w:r>
        <w:t>Para un alambre de Cu de 1mm</w:t>
      </w:r>
      <w:r>
        <w:rPr>
          <w:vertAlign w:val="superscript"/>
        </w:rPr>
        <w:t>2</w:t>
      </w:r>
      <w:r>
        <w:t xml:space="preserve"> de sección y un metro de largo por el que pasa una corriente de 5 A, calcular los siguientes valores: </w:t>
      </w:r>
    </w:p>
    <w:p w:rsidR="0096547D" w:rsidRDefault="00747A2C">
      <w:pPr>
        <w:numPr>
          <w:ilvl w:val="1"/>
          <w:numId w:val="1"/>
        </w:numPr>
        <w:ind w:hanging="360"/>
      </w:pPr>
      <w:r>
        <w:t xml:space="preserve">Velocidad de deriva de los electrones libres dentro del Cu. </w:t>
      </w:r>
    </w:p>
    <w:p w:rsidR="0096547D" w:rsidRDefault="00747A2C">
      <w:pPr>
        <w:numPr>
          <w:ilvl w:val="1"/>
          <w:numId w:val="1"/>
        </w:numPr>
        <w:ind w:hanging="360"/>
      </w:pPr>
      <w:r>
        <w:t xml:space="preserve">Tiempo medio entre choques de los electrones libres en el Cu. </w:t>
      </w:r>
    </w:p>
    <w:p w:rsidR="0096547D" w:rsidRDefault="00747A2C">
      <w:pPr>
        <w:numPr>
          <w:ilvl w:val="1"/>
          <w:numId w:val="1"/>
        </w:numPr>
        <w:ind w:hanging="360"/>
      </w:pPr>
      <w:r>
        <w:t xml:space="preserve">Caída de tensión y campo eléctrico en el conductor. </w:t>
      </w:r>
    </w:p>
    <w:p w:rsidR="0096547D" w:rsidRDefault="00747A2C">
      <w:pPr>
        <w:numPr>
          <w:ilvl w:val="0"/>
          <w:numId w:val="1"/>
        </w:numPr>
        <w:ind w:hanging="415"/>
      </w:pPr>
      <w:r>
        <w:t>Un alambre de cobre de 1 mm</w:t>
      </w:r>
      <w:r>
        <w:rPr>
          <w:vertAlign w:val="superscript"/>
        </w:rPr>
        <w:t>2</w:t>
      </w:r>
      <w:r>
        <w:t xml:space="preserve"> se funde cuando circula una corriente de 98 A. Suponiendo que para el 95 % de esta corriente, todavía no se fundió, calcule para esa corriente (la del 95 %) el campo eléctrico </w:t>
      </w:r>
      <w:proofErr w:type="spellStart"/>
      <w:r>
        <w:t>E</w:t>
      </w:r>
      <w:r>
        <w:rPr>
          <w:vertAlign w:val="subscript"/>
        </w:rPr>
        <w:t>max</w:t>
      </w:r>
      <w:proofErr w:type="spellEnd"/>
      <w:r>
        <w:t xml:space="preserve"> que soporta antes de fundirse. Compare este campo con el calculado en el punto c) del problema 1 y con 1E3 V/cm (límite de validez de la ley de Ohm).  </w:t>
      </w:r>
    </w:p>
    <w:p w:rsidR="0096547D" w:rsidRDefault="00747A2C">
      <w:pPr>
        <w:numPr>
          <w:ilvl w:val="0"/>
          <w:numId w:val="1"/>
        </w:numPr>
        <w:ind w:hanging="415"/>
      </w:pPr>
      <w:r>
        <w:t xml:space="preserve">Calcular el aumento de temperatura necesario para que un alambre de cobre aumente su resistencia un 10% sobre el valor a la temperatura inicial. ¿Cuánto debería aumentar la temperatura  para que se duplique la resistencia inicial? </w:t>
      </w:r>
    </w:p>
    <w:p w:rsidR="0096547D" w:rsidRDefault="00747A2C">
      <w:pPr>
        <w:numPr>
          <w:ilvl w:val="0"/>
          <w:numId w:val="1"/>
        </w:numPr>
        <w:ind w:hanging="415"/>
      </w:pPr>
      <w:r>
        <w:t xml:space="preserve">¿Cómo varia la concentración de electrones en un conductor, cuando aumenta la temperatura? ¿Por qué? Calcular la concentración de electrones en el Cobre, Aluminio, y Plata suponiendo que cada átomo contribuye con un electrón, compare esta afirmación con la configuración electrónica de cada metal. </w:t>
      </w:r>
    </w:p>
    <w:p w:rsidR="0096547D" w:rsidRDefault="00747A2C">
      <w:pPr>
        <w:numPr>
          <w:ilvl w:val="0"/>
          <w:numId w:val="1"/>
        </w:numPr>
        <w:ind w:hanging="415"/>
      </w:pPr>
      <w:r>
        <w:t xml:space="preserve">Calcular la concentración de portadores del Aluminio sabiendo que: si en el problema 1, se reemplaza el alambre de Cu por uno de Al, la velocidad de deriva de los electrones vale 0.052 cm/s. Compare su resultado con los obtenidos en el punto anterior. </w:t>
      </w:r>
    </w:p>
    <w:p w:rsidR="0096547D" w:rsidRDefault="00747A2C">
      <w:pPr>
        <w:numPr>
          <w:ilvl w:val="0"/>
          <w:numId w:val="1"/>
        </w:numPr>
        <w:ind w:hanging="415"/>
      </w:pPr>
      <w:r>
        <w:t xml:space="preserve">¿Cómo varía el tiempo medio entre choques con el aumento de la temperatura?  ¿Por qué? </w:t>
      </w:r>
    </w:p>
    <w:p w:rsidR="0096547D" w:rsidRDefault="00747A2C">
      <w:pPr>
        <w:numPr>
          <w:ilvl w:val="0"/>
          <w:numId w:val="1"/>
        </w:numPr>
        <w:ind w:hanging="415"/>
      </w:pPr>
      <w:r>
        <w:t>Que es la movilidad de los portadores. Calcular la movilidad de los electrones en el Cu y el Al</w:t>
      </w:r>
      <w:proofErr w:type="gramStart"/>
      <w:r>
        <w:t>?.</w:t>
      </w:r>
      <w:proofErr w:type="gramEnd"/>
      <w:r>
        <w:t xml:space="preserve"> ¿Cómo varía la movilidad con el aumento de la temperatura? ¿Por qué? </w:t>
      </w:r>
    </w:p>
    <w:p w:rsidR="0096547D" w:rsidRDefault="00747A2C">
      <w:pPr>
        <w:numPr>
          <w:ilvl w:val="0"/>
          <w:numId w:val="1"/>
        </w:numPr>
        <w:ind w:hanging="415"/>
      </w:pPr>
      <w:r>
        <w:t xml:space="preserve">Para el conductor del problema 1; calcular el camino libre medio suponiendo que la velocidad térmica </w:t>
      </w:r>
      <w:bookmarkStart w:id="0" w:name="_GoBack"/>
      <w:bookmarkEnd w:id="0"/>
      <w:r>
        <w:t>(</w:t>
      </w:r>
      <w:proofErr w:type="spellStart"/>
      <w:r>
        <w:t>v</w:t>
      </w:r>
      <w:r>
        <w:rPr>
          <w:vertAlign w:val="subscript"/>
        </w:rPr>
        <w:t>th</w:t>
      </w:r>
      <w:proofErr w:type="spellEnd"/>
      <w:r>
        <w:t>) vale 1,6 x 10</w:t>
      </w:r>
      <w:r>
        <w:rPr>
          <w:vertAlign w:val="superscript"/>
        </w:rPr>
        <w:t>8</w:t>
      </w:r>
      <w:r>
        <w:t xml:space="preserve"> cm/s en el Cu a una temperatura de 300 </w:t>
      </w:r>
      <w:proofErr w:type="spellStart"/>
      <w:r>
        <w:t>°K</w:t>
      </w:r>
      <w:proofErr w:type="spellEnd"/>
      <w:r>
        <w:t xml:space="preserve"> </w:t>
      </w:r>
    </w:p>
    <w:p w:rsidR="0096547D" w:rsidRDefault="00747A2C">
      <w:pPr>
        <w:numPr>
          <w:ilvl w:val="0"/>
          <w:numId w:val="1"/>
        </w:numPr>
        <w:ind w:hanging="415"/>
      </w:pPr>
      <w:r>
        <w:t xml:space="preserve">¿Cómo es el grado de ocupación del diagrama de bandas a cero grado Kelvin en conductores, aisladores y semiconductores? ¿Por qué? </w:t>
      </w:r>
    </w:p>
    <w:p w:rsidR="0096547D" w:rsidRDefault="00747A2C">
      <w:pPr>
        <w:numPr>
          <w:ilvl w:val="0"/>
          <w:numId w:val="1"/>
        </w:numPr>
        <w:ind w:hanging="415"/>
      </w:pPr>
      <w:r>
        <w:t xml:space="preserve">¿Cómo justifica la gran diferencia de conductibilidad entre el Cobre y el Silicio intrínseco? </w:t>
      </w:r>
    </w:p>
    <w:p w:rsidR="0096547D" w:rsidRDefault="00747A2C">
      <w:pPr>
        <w:numPr>
          <w:ilvl w:val="0"/>
          <w:numId w:val="1"/>
        </w:numPr>
        <w:ind w:hanging="415"/>
      </w:pPr>
      <w:r>
        <w:t xml:space="preserve">Distintos materiales, (Cu y Si) ¿mostrarán diferentes movilidades ante el mismo campo eléctrico aplicado?  ¿Por qué? </w:t>
      </w:r>
    </w:p>
    <w:p w:rsidR="0096547D" w:rsidRDefault="00747A2C">
      <w:pPr>
        <w:numPr>
          <w:ilvl w:val="0"/>
          <w:numId w:val="1"/>
        </w:numPr>
        <w:ind w:hanging="415"/>
      </w:pPr>
      <w:r>
        <w:t>¿En qué casos se manifiesta la saturación de velocidad de deriva por influencia del campo eléctrico?  ¿Por qué? ¿Cómo varía la movilidad con el aumento del campo eléctrico? ¿Por qué?</w:t>
      </w:r>
      <w:r>
        <w:rPr>
          <w:sz w:val="24"/>
        </w:rPr>
        <w:t xml:space="preserve"> </w:t>
      </w:r>
    </w:p>
    <w:p w:rsidR="0096547D" w:rsidRDefault="00747A2C" w:rsidP="00747A2C">
      <w:pPr>
        <w:numPr>
          <w:ilvl w:val="0"/>
          <w:numId w:val="1"/>
        </w:numPr>
        <w:spacing w:after="1690"/>
        <w:ind w:hanging="415"/>
      </w:pPr>
      <w:r>
        <w:t xml:space="preserve">Suponiendo la validez de la ley de ohm, calcular la densidad de corriente y el valor de campo eléctrico que provoca una </w:t>
      </w:r>
      <w:proofErr w:type="spellStart"/>
      <w:r>
        <w:t>v</w:t>
      </w:r>
      <w:r>
        <w:rPr>
          <w:vertAlign w:val="subscript"/>
        </w:rPr>
        <w:t>d</w:t>
      </w:r>
      <w:proofErr w:type="spellEnd"/>
      <w:r>
        <w:t xml:space="preserve"> (velocidad de deriva) del 1% de </w:t>
      </w:r>
      <w:proofErr w:type="spellStart"/>
      <w:r>
        <w:t>v</w:t>
      </w:r>
      <w:r>
        <w:rPr>
          <w:vertAlign w:val="subscript"/>
        </w:rPr>
        <w:t>th</w:t>
      </w:r>
      <w:proofErr w:type="spellEnd"/>
      <w:r>
        <w:t xml:space="preserve"> (velocidad térmica) para el Cobre (</w:t>
      </w:r>
      <w:proofErr w:type="spellStart"/>
      <w:r>
        <w:t>v</w:t>
      </w:r>
      <w:r>
        <w:rPr>
          <w:vertAlign w:val="subscript"/>
        </w:rPr>
        <w:t>th</w:t>
      </w:r>
      <w:proofErr w:type="spellEnd"/>
      <w:r>
        <w:t xml:space="preserve"> = 1,6 x 10</w:t>
      </w:r>
      <w:r>
        <w:rPr>
          <w:vertAlign w:val="superscript"/>
        </w:rPr>
        <w:t>8</w:t>
      </w:r>
      <w:r>
        <w:t xml:space="preserve"> cm/s a T= 300 </w:t>
      </w:r>
      <w:proofErr w:type="spellStart"/>
      <w:r>
        <w:t>°K</w:t>
      </w:r>
      <w:proofErr w:type="spellEnd"/>
      <w:r>
        <w:t>) y el Silicio (</w:t>
      </w:r>
      <w:proofErr w:type="spellStart"/>
      <w:r>
        <w:t>v</w:t>
      </w:r>
      <w:r>
        <w:rPr>
          <w:vertAlign w:val="subscript"/>
        </w:rPr>
        <w:t>th</w:t>
      </w:r>
      <w:proofErr w:type="spellEnd"/>
      <w:r>
        <w:t xml:space="preserve"> = 1,2 x 10</w:t>
      </w:r>
      <w:r>
        <w:rPr>
          <w:vertAlign w:val="superscript"/>
        </w:rPr>
        <w:t>7</w:t>
      </w:r>
      <w:r>
        <w:t xml:space="preserve"> cm/s a T= 300 </w:t>
      </w:r>
      <w:proofErr w:type="spellStart"/>
      <w:r>
        <w:t>°K</w:t>
      </w:r>
      <w:proofErr w:type="spellEnd"/>
      <w:r>
        <w:t>). Comparar los resultados.</w:t>
      </w:r>
      <w:r>
        <w:rPr>
          <w:sz w:val="24"/>
        </w:rPr>
        <w:t xml:space="preserve"> </w:t>
      </w:r>
    </w:p>
    <w:sectPr w:rsidR="0096547D">
      <w:pgSz w:w="11906" w:h="16841"/>
      <w:pgMar w:top="1440" w:right="848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91C04"/>
    <w:multiLevelType w:val="hybridMultilevel"/>
    <w:tmpl w:val="16E6BF0A"/>
    <w:lvl w:ilvl="0" w:tplc="62527AC8">
      <w:start w:val="1"/>
      <w:numFmt w:val="decimal"/>
      <w:lvlText w:val="%1."/>
      <w:lvlJc w:val="left"/>
      <w:pPr>
        <w:ind w:left="4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AB530">
      <w:start w:val="1"/>
      <w:numFmt w:val="lowerLetter"/>
      <w:lvlText w:val="%2."/>
      <w:lvlJc w:val="left"/>
      <w:pPr>
        <w:ind w:left="1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81A36">
      <w:start w:val="1"/>
      <w:numFmt w:val="lowerRoman"/>
      <w:lvlText w:val="%3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C89362">
      <w:start w:val="1"/>
      <w:numFmt w:val="decimal"/>
      <w:lvlText w:val="%4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217C4">
      <w:start w:val="1"/>
      <w:numFmt w:val="lowerLetter"/>
      <w:lvlText w:val="%5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E6038C">
      <w:start w:val="1"/>
      <w:numFmt w:val="lowerRoman"/>
      <w:lvlText w:val="%6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06164">
      <w:start w:val="1"/>
      <w:numFmt w:val="decimal"/>
      <w:lvlText w:val="%7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E0B8C2">
      <w:start w:val="1"/>
      <w:numFmt w:val="lowerLetter"/>
      <w:lvlText w:val="%8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A7A7E">
      <w:start w:val="1"/>
      <w:numFmt w:val="lowerRoman"/>
      <w:lvlText w:val="%9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7D"/>
    <w:rsid w:val="00747A2C"/>
    <w:rsid w:val="0096547D"/>
    <w:rsid w:val="00D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5BD70-3813-42CB-B3FF-511D9D26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28" w:lineRule="auto"/>
      <w:ind w:left="422" w:hanging="370"/>
    </w:pPr>
    <w:rPr>
      <w:rFonts w:ascii="Garamond" w:eastAsia="Garamond" w:hAnsi="Garamond" w:cs="Garamond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S. AGLIANO</dc:creator>
  <cp:keywords/>
  <cp:lastModifiedBy>Microsoft</cp:lastModifiedBy>
  <cp:revision>2</cp:revision>
  <dcterms:created xsi:type="dcterms:W3CDTF">2017-03-30T12:29:00Z</dcterms:created>
  <dcterms:modified xsi:type="dcterms:W3CDTF">2017-03-30T12:29:00Z</dcterms:modified>
</cp:coreProperties>
</file>