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03" w:rsidRPr="004A6CA8" w:rsidRDefault="005B5F03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4A6CA8">
        <w:rPr>
          <w:rFonts w:ascii="Garamond" w:hAnsi="Garamond"/>
          <w:b/>
          <w:sz w:val="24"/>
          <w:szCs w:val="24"/>
          <w:u w:val="single"/>
        </w:rPr>
        <w:t xml:space="preserve">MATERIALES Y DISPOSITIVOS ELECTRÓNICOS </w:t>
      </w:r>
    </w:p>
    <w:p w:rsidR="005B5F03" w:rsidRPr="004A6CA8" w:rsidRDefault="005B5F03">
      <w:pPr>
        <w:spacing w:line="240" w:lineRule="exact"/>
        <w:jc w:val="center"/>
        <w:rPr>
          <w:rFonts w:ascii="Garamond" w:hAnsi="Garamond"/>
          <w:b/>
          <w:caps/>
          <w:sz w:val="24"/>
          <w:szCs w:val="24"/>
          <w:u w:val="single"/>
        </w:rPr>
      </w:pPr>
      <w:r w:rsidRPr="004A6CA8">
        <w:rPr>
          <w:rFonts w:ascii="Garamond" w:hAnsi="Garamond"/>
          <w:b/>
          <w:caps/>
          <w:sz w:val="24"/>
          <w:szCs w:val="24"/>
          <w:u w:val="single"/>
        </w:rPr>
        <w:t>ÁTOMOS, ESTADO SÓLIDO</w:t>
      </w:r>
    </w:p>
    <w:p w:rsidR="005B5F03" w:rsidRPr="004A6CA8" w:rsidRDefault="005B5F03">
      <w:pPr>
        <w:spacing w:line="240" w:lineRule="exact"/>
        <w:rPr>
          <w:rFonts w:ascii="Garamond" w:hAnsi="Garamond"/>
          <w:b/>
          <w:sz w:val="24"/>
          <w:szCs w:val="24"/>
        </w:rPr>
      </w:pPr>
    </w:p>
    <w:p w:rsidR="005B5F03" w:rsidRPr="004A6CA8" w:rsidRDefault="005B5F03">
      <w:pPr>
        <w:pStyle w:val="Sangradetextonormal"/>
        <w:jc w:val="center"/>
        <w:rPr>
          <w:rFonts w:ascii="Garamond" w:hAnsi="Garamond"/>
          <w:szCs w:val="24"/>
        </w:rPr>
      </w:pPr>
      <w:r w:rsidRPr="004A6CA8">
        <w:rPr>
          <w:rFonts w:ascii="Garamond" w:hAnsi="Garamond"/>
          <w:b/>
          <w:szCs w:val="24"/>
        </w:rPr>
        <w:t>Cuestionario Guía Nº 1</w:t>
      </w:r>
    </w:p>
    <w:p w:rsidR="005B5F03" w:rsidRPr="004A6CA8" w:rsidRDefault="005B5F03">
      <w:pPr>
        <w:spacing w:line="240" w:lineRule="exact"/>
        <w:rPr>
          <w:rFonts w:ascii="Garamond" w:hAnsi="Garamond"/>
          <w:b/>
          <w:sz w:val="24"/>
          <w:szCs w:val="24"/>
        </w:rPr>
      </w:pPr>
    </w:p>
    <w:p w:rsidR="005B5F03" w:rsidRPr="004A6CA8" w:rsidRDefault="005B5F03">
      <w:pPr>
        <w:numPr>
          <w:ilvl w:val="0"/>
          <w:numId w:val="2"/>
        </w:numPr>
        <w:spacing w:line="240" w:lineRule="exact"/>
        <w:rPr>
          <w:rFonts w:ascii="Garamond" w:hAnsi="Garamond"/>
          <w:sz w:val="24"/>
          <w:szCs w:val="24"/>
        </w:rPr>
      </w:pPr>
      <w:r w:rsidRPr="004A6CA8">
        <w:rPr>
          <w:rFonts w:ascii="Garamond" w:hAnsi="Garamond"/>
          <w:sz w:val="24"/>
          <w:szCs w:val="24"/>
        </w:rPr>
        <w:t xml:space="preserve">Describa brevemente la evolución de la teoría atómica. </w:t>
      </w:r>
    </w:p>
    <w:p w:rsidR="005B5F03" w:rsidRPr="004A6CA8" w:rsidRDefault="005B5F03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A6CA8">
        <w:rPr>
          <w:rFonts w:ascii="Garamond" w:hAnsi="Garamond"/>
          <w:sz w:val="24"/>
          <w:szCs w:val="24"/>
        </w:rPr>
        <w:t>¿Cuales son las partículas subatómicas más importantes y cuales son sus principales características? (masa, carga eléctrica)</w:t>
      </w:r>
    </w:p>
    <w:p w:rsidR="005B5F03" w:rsidRPr="004A6CA8" w:rsidRDefault="005B5F03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A6CA8">
        <w:rPr>
          <w:rFonts w:ascii="Garamond" w:hAnsi="Garamond"/>
          <w:sz w:val="24"/>
          <w:szCs w:val="24"/>
        </w:rPr>
        <w:t xml:space="preserve">Describa el modelo </w:t>
      </w:r>
      <w:r w:rsidR="003F4AED" w:rsidRPr="004A6CA8">
        <w:rPr>
          <w:rFonts w:ascii="Garamond" w:hAnsi="Garamond"/>
          <w:sz w:val="24"/>
          <w:szCs w:val="24"/>
        </w:rPr>
        <w:t>atómico</w:t>
      </w:r>
      <w:r w:rsidRPr="004A6CA8">
        <w:rPr>
          <w:rFonts w:ascii="Garamond" w:hAnsi="Garamond"/>
          <w:sz w:val="24"/>
          <w:szCs w:val="24"/>
        </w:rPr>
        <w:t xml:space="preserve"> de Rutherford. </w:t>
      </w:r>
    </w:p>
    <w:p w:rsidR="005B5F03" w:rsidRPr="004A6CA8" w:rsidRDefault="005B5F03">
      <w:pPr>
        <w:numPr>
          <w:ilvl w:val="0"/>
          <w:numId w:val="2"/>
        </w:numPr>
        <w:spacing w:line="240" w:lineRule="exact"/>
        <w:rPr>
          <w:rFonts w:ascii="Garamond" w:hAnsi="Garamond"/>
          <w:caps/>
          <w:sz w:val="24"/>
          <w:szCs w:val="24"/>
        </w:rPr>
      </w:pPr>
      <w:r w:rsidRPr="004A6CA8">
        <w:rPr>
          <w:rFonts w:ascii="Garamond" w:hAnsi="Garamond"/>
          <w:sz w:val="24"/>
          <w:szCs w:val="24"/>
        </w:rPr>
        <w:t>Para el modelo del átomo de Rutherford, verificar las formulas de fuerza de atracción del núcleo sobre un electrón, fuerza centrifuga, la energía, y el momento angular orbital. Cual es el problema de este modelo.</w:t>
      </w:r>
    </w:p>
    <w:p w:rsidR="005B5F03" w:rsidRPr="004A6CA8" w:rsidRDefault="005B5F03">
      <w:pPr>
        <w:numPr>
          <w:ilvl w:val="0"/>
          <w:numId w:val="2"/>
        </w:numPr>
        <w:spacing w:line="240" w:lineRule="exact"/>
        <w:rPr>
          <w:rFonts w:ascii="Garamond" w:hAnsi="Garamond"/>
          <w:caps/>
          <w:sz w:val="24"/>
          <w:szCs w:val="24"/>
        </w:rPr>
      </w:pPr>
      <w:r w:rsidRPr="004A6CA8">
        <w:rPr>
          <w:rFonts w:ascii="Garamond" w:hAnsi="Garamond"/>
          <w:sz w:val="24"/>
          <w:szCs w:val="24"/>
        </w:rPr>
        <w:t>Explique el significado del signo negativo en la energía</w:t>
      </w:r>
      <w:r w:rsidR="001F7B86">
        <w:rPr>
          <w:rFonts w:ascii="Garamond" w:hAnsi="Garamond"/>
          <w:sz w:val="24"/>
          <w:szCs w:val="24"/>
        </w:rPr>
        <w:t xml:space="preserve"> total</w:t>
      </w:r>
      <w:r w:rsidRPr="004A6CA8">
        <w:rPr>
          <w:rFonts w:ascii="Garamond" w:hAnsi="Garamond"/>
          <w:sz w:val="24"/>
          <w:szCs w:val="24"/>
        </w:rPr>
        <w:t xml:space="preserve"> del electrón en el átomo </w:t>
      </w:r>
      <w:r w:rsidR="003F4AED" w:rsidRPr="004A6CA8">
        <w:rPr>
          <w:rFonts w:ascii="Garamond" w:hAnsi="Garamond"/>
          <w:sz w:val="24"/>
          <w:szCs w:val="24"/>
        </w:rPr>
        <w:t>p</w:t>
      </w:r>
      <w:r w:rsidRPr="004A6CA8">
        <w:rPr>
          <w:rFonts w:ascii="Garamond" w:hAnsi="Garamond"/>
          <w:sz w:val="24"/>
          <w:szCs w:val="24"/>
        </w:rPr>
        <w:t>ara el modelo de Rutherford.</w:t>
      </w:r>
    </w:p>
    <w:p w:rsidR="005B5F03" w:rsidRPr="004A6CA8" w:rsidRDefault="005B5F03">
      <w:pPr>
        <w:numPr>
          <w:ilvl w:val="0"/>
          <w:numId w:val="2"/>
        </w:numPr>
        <w:spacing w:line="240" w:lineRule="exact"/>
        <w:rPr>
          <w:rFonts w:ascii="Garamond" w:hAnsi="Garamond"/>
          <w:caps/>
          <w:sz w:val="24"/>
          <w:szCs w:val="24"/>
        </w:rPr>
      </w:pPr>
      <w:r w:rsidRPr="004A6CA8">
        <w:rPr>
          <w:rFonts w:ascii="Garamond" w:hAnsi="Garamond"/>
          <w:sz w:val="24"/>
          <w:szCs w:val="24"/>
        </w:rPr>
        <w:t>En el modelo atómico de Rutherford</w:t>
      </w:r>
      <w:r w:rsidR="00C163F3">
        <w:rPr>
          <w:rFonts w:ascii="Garamond" w:hAnsi="Garamond"/>
          <w:sz w:val="24"/>
          <w:szCs w:val="24"/>
        </w:rPr>
        <w:t>,</w:t>
      </w:r>
      <w:bookmarkStart w:id="0" w:name="_GoBack"/>
      <w:bookmarkEnd w:id="0"/>
      <w:r w:rsidRPr="004A6CA8">
        <w:rPr>
          <w:rFonts w:ascii="Garamond" w:hAnsi="Garamond"/>
          <w:sz w:val="24"/>
          <w:szCs w:val="24"/>
        </w:rPr>
        <w:t xml:space="preserve"> experimentalmente se midió para el átomo de Hidrogeno la energía para separar el electrón del núcleo, su valor es 13.6 eV. </w:t>
      </w:r>
      <w:r w:rsidR="001F7B86">
        <w:rPr>
          <w:rFonts w:ascii="Garamond" w:hAnsi="Garamond"/>
          <w:sz w:val="24"/>
          <w:szCs w:val="24"/>
        </w:rPr>
        <w:t>Utilizando esta información, c</w:t>
      </w:r>
      <w:r w:rsidRPr="004A6CA8">
        <w:rPr>
          <w:rFonts w:ascii="Garamond" w:hAnsi="Garamond"/>
          <w:sz w:val="24"/>
          <w:szCs w:val="24"/>
        </w:rPr>
        <w:t xml:space="preserve">alcular el radio de giro del electrón (1 eV = 1,6 x 10 </w:t>
      </w:r>
      <w:r w:rsidRPr="004A6CA8">
        <w:rPr>
          <w:rFonts w:ascii="Garamond" w:hAnsi="Garamond"/>
          <w:sz w:val="24"/>
          <w:szCs w:val="24"/>
          <w:vertAlign w:val="superscript"/>
        </w:rPr>
        <w:t>-19</w:t>
      </w:r>
      <w:r w:rsidRPr="004A6CA8">
        <w:rPr>
          <w:rFonts w:ascii="Garamond" w:hAnsi="Garamond"/>
          <w:sz w:val="24"/>
          <w:szCs w:val="24"/>
        </w:rPr>
        <w:t xml:space="preserve"> Joule).</w:t>
      </w:r>
    </w:p>
    <w:p w:rsidR="005B5F03" w:rsidRPr="004A6CA8" w:rsidRDefault="005B5F03">
      <w:pPr>
        <w:numPr>
          <w:ilvl w:val="0"/>
          <w:numId w:val="2"/>
        </w:numPr>
        <w:spacing w:line="240" w:lineRule="exact"/>
        <w:rPr>
          <w:rFonts w:ascii="Garamond" w:hAnsi="Garamond"/>
          <w:caps/>
          <w:sz w:val="24"/>
          <w:szCs w:val="24"/>
        </w:rPr>
      </w:pPr>
      <w:r w:rsidRPr="004A6CA8">
        <w:rPr>
          <w:rFonts w:ascii="Garamond" w:hAnsi="Garamond"/>
          <w:sz w:val="24"/>
          <w:szCs w:val="24"/>
        </w:rPr>
        <w:t>Cuales son las hipótesis del modelo atómico de Bohr. En que teorías físicas están basadas estas hipótesis. Que es un estado estable. Explique.</w:t>
      </w:r>
    </w:p>
    <w:p w:rsidR="005B5F03" w:rsidRPr="004A6CA8" w:rsidRDefault="005B5F03">
      <w:pPr>
        <w:numPr>
          <w:ilvl w:val="0"/>
          <w:numId w:val="2"/>
        </w:numPr>
        <w:spacing w:line="240" w:lineRule="exact"/>
        <w:rPr>
          <w:rFonts w:ascii="Garamond" w:hAnsi="Garamond"/>
          <w:caps/>
          <w:sz w:val="24"/>
          <w:szCs w:val="24"/>
        </w:rPr>
      </w:pPr>
      <w:r w:rsidRPr="004A6CA8">
        <w:rPr>
          <w:rFonts w:ascii="Garamond" w:hAnsi="Garamond"/>
          <w:sz w:val="24"/>
          <w:szCs w:val="24"/>
        </w:rPr>
        <w:t>Que es un cuanto de energía. Como se calcula. Que diferencia tiene con un fotón.</w:t>
      </w:r>
    </w:p>
    <w:p w:rsidR="005B5F03" w:rsidRPr="0055734A" w:rsidRDefault="005B5F03">
      <w:pPr>
        <w:numPr>
          <w:ilvl w:val="0"/>
          <w:numId w:val="2"/>
        </w:numPr>
        <w:spacing w:line="240" w:lineRule="exact"/>
        <w:rPr>
          <w:rFonts w:ascii="Garamond" w:hAnsi="Garamond"/>
          <w:caps/>
          <w:sz w:val="24"/>
          <w:szCs w:val="24"/>
        </w:rPr>
      </w:pPr>
      <w:r w:rsidRPr="004A6CA8">
        <w:rPr>
          <w:rFonts w:ascii="Garamond" w:hAnsi="Garamond"/>
          <w:sz w:val="24"/>
          <w:szCs w:val="24"/>
        </w:rPr>
        <w:t>En condiciones favorables</w:t>
      </w:r>
      <w:r w:rsidRPr="004A6CA8">
        <w:rPr>
          <w:rFonts w:ascii="Garamond" w:hAnsi="Garamond"/>
          <w:caps/>
          <w:sz w:val="24"/>
          <w:szCs w:val="24"/>
        </w:rPr>
        <w:t xml:space="preserve">, </w:t>
      </w:r>
      <w:r w:rsidRPr="004A6CA8">
        <w:rPr>
          <w:rFonts w:ascii="Garamond" w:hAnsi="Garamond"/>
          <w:sz w:val="24"/>
          <w:szCs w:val="24"/>
        </w:rPr>
        <w:t xml:space="preserve">el ojo humano puede detectar 10 </w:t>
      </w:r>
      <w:r w:rsidRPr="004A6CA8">
        <w:rPr>
          <w:rFonts w:ascii="Garamond" w:hAnsi="Garamond"/>
          <w:sz w:val="24"/>
          <w:szCs w:val="24"/>
          <w:vertAlign w:val="superscript"/>
        </w:rPr>
        <w:t>-18</w:t>
      </w:r>
      <w:r w:rsidR="007A24D8">
        <w:rPr>
          <w:rFonts w:ascii="Garamond" w:hAnsi="Garamond"/>
          <w:sz w:val="24"/>
          <w:szCs w:val="24"/>
        </w:rPr>
        <w:t xml:space="preserve"> J</w:t>
      </w:r>
      <w:r w:rsidR="007A24D8" w:rsidRPr="004A6CA8">
        <w:rPr>
          <w:rFonts w:ascii="Garamond" w:hAnsi="Garamond"/>
          <w:sz w:val="24"/>
          <w:szCs w:val="24"/>
        </w:rPr>
        <w:t>oule</w:t>
      </w:r>
      <w:r w:rsidRPr="004A6CA8">
        <w:rPr>
          <w:rFonts w:ascii="Garamond" w:hAnsi="Garamond"/>
          <w:sz w:val="24"/>
          <w:szCs w:val="24"/>
        </w:rPr>
        <w:t xml:space="preserve"> de energía electromagnética (luz). ¿Cuántos fotones de </w:t>
      </w:r>
      <w:smartTag w:uri="urn:schemas-microsoft-com:office:smarttags" w:element="metricconverter">
        <w:smartTagPr>
          <w:attr w:name="ProductID" w:val="6000 A"/>
        </w:smartTagPr>
        <w:r w:rsidRPr="004A6CA8">
          <w:rPr>
            <w:rFonts w:ascii="Garamond" w:hAnsi="Garamond"/>
            <w:sz w:val="24"/>
            <w:szCs w:val="24"/>
          </w:rPr>
          <w:t>6000 A</w:t>
        </w:r>
      </w:smartTag>
      <w:r w:rsidRPr="004A6CA8">
        <w:rPr>
          <w:rFonts w:ascii="Garamond" w:hAnsi="Garamond"/>
          <w:sz w:val="24"/>
          <w:szCs w:val="24"/>
        </w:rPr>
        <w:t xml:space="preserve"> de longitud de onda representan? (</w:t>
      </w:r>
      <w:smartTag w:uri="urn:schemas-microsoft-com:office:smarttags" w:element="metricconverter">
        <w:smartTagPr>
          <w:attr w:name="ProductID" w:val="1 A"/>
        </w:smartTagPr>
        <w:r w:rsidRPr="004A6CA8">
          <w:rPr>
            <w:rFonts w:ascii="Garamond" w:hAnsi="Garamond"/>
            <w:sz w:val="24"/>
            <w:szCs w:val="24"/>
          </w:rPr>
          <w:t>1 A</w:t>
        </w:r>
      </w:smartTag>
      <w:r w:rsidRPr="004A6CA8">
        <w:rPr>
          <w:rFonts w:ascii="Garamond" w:hAnsi="Garamond"/>
          <w:sz w:val="24"/>
          <w:szCs w:val="24"/>
        </w:rPr>
        <w:t xml:space="preserve"> = 10 </w:t>
      </w:r>
      <w:smartTag w:uri="urn:schemas-microsoft-com:office:smarttags" w:element="metricconverter">
        <w:smartTagPr>
          <w:attr w:name="ProductID" w:val="-10 m"/>
        </w:smartTagPr>
        <w:r w:rsidRPr="004A6CA8">
          <w:rPr>
            <w:rFonts w:ascii="Garamond" w:hAnsi="Garamond"/>
            <w:sz w:val="24"/>
            <w:szCs w:val="24"/>
            <w:vertAlign w:val="superscript"/>
          </w:rPr>
          <w:t>-</w:t>
        </w:r>
        <w:r w:rsidR="00AC1358" w:rsidRPr="004A6CA8">
          <w:rPr>
            <w:rFonts w:ascii="Garamond" w:hAnsi="Garamond"/>
            <w:sz w:val="24"/>
            <w:szCs w:val="24"/>
            <w:vertAlign w:val="superscript"/>
          </w:rPr>
          <w:t>10</w:t>
        </w:r>
        <w:r w:rsidRPr="004A6CA8">
          <w:rPr>
            <w:rFonts w:ascii="Garamond" w:hAnsi="Garamond"/>
            <w:sz w:val="24"/>
            <w:szCs w:val="24"/>
          </w:rPr>
          <w:t xml:space="preserve"> m</w:t>
        </w:r>
      </w:smartTag>
      <w:r w:rsidRPr="004A6CA8">
        <w:rPr>
          <w:rFonts w:ascii="Garamond" w:hAnsi="Garamond"/>
          <w:sz w:val="24"/>
          <w:szCs w:val="24"/>
        </w:rPr>
        <w:t>)</w:t>
      </w:r>
    </w:p>
    <w:p w:rsidR="0055734A" w:rsidRDefault="0055734A" w:rsidP="0055734A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55734A">
        <w:rPr>
          <w:rFonts w:ascii="Garamond" w:hAnsi="Garamond"/>
          <w:sz w:val="24"/>
          <w:szCs w:val="24"/>
        </w:rPr>
        <w:t xml:space="preserve">¿Cuál es la longitud de onda de </w:t>
      </w:r>
      <w:proofErr w:type="spellStart"/>
      <w:r w:rsidRPr="0055734A">
        <w:rPr>
          <w:rFonts w:ascii="Garamond" w:hAnsi="Garamond"/>
          <w:sz w:val="24"/>
          <w:szCs w:val="24"/>
        </w:rPr>
        <w:t>De</w:t>
      </w:r>
      <w:proofErr w:type="spellEnd"/>
      <w:r w:rsidRPr="0055734A">
        <w:rPr>
          <w:rFonts w:ascii="Garamond" w:hAnsi="Garamond"/>
          <w:sz w:val="24"/>
          <w:szCs w:val="24"/>
        </w:rPr>
        <w:t xml:space="preserve"> Broglie de</w:t>
      </w:r>
      <w:r>
        <w:rPr>
          <w:rFonts w:ascii="Garamond" w:hAnsi="Garamond"/>
          <w:sz w:val="24"/>
          <w:szCs w:val="24"/>
        </w:rPr>
        <w:t>:</w:t>
      </w:r>
    </w:p>
    <w:p w:rsidR="0055734A" w:rsidRDefault="0055734A" w:rsidP="0055734A">
      <w:pPr>
        <w:numPr>
          <w:ilvl w:val="3"/>
          <w:numId w:val="2"/>
        </w:numPr>
        <w:rPr>
          <w:rFonts w:ascii="Garamond" w:hAnsi="Garamond"/>
          <w:sz w:val="24"/>
          <w:szCs w:val="24"/>
        </w:rPr>
      </w:pPr>
      <w:r w:rsidRPr="0055734A">
        <w:rPr>
          <w:rFonts w:ascii="Garamond" w:hAnsi="Garamond"/>
          <w:sz w:val="24"/>
          <w:szCs w:val="24"/>
        </w:rPr>
        <w:t>un electr</w:t>
      </w:r>
      <w:r>
        <w:rPr>
          <w:rFonts w:ascii="Garamond" w:hAnsi="Garamond"/>
          <w:sz w:val="24"/>
          <w:szCs w:val="24"/>
        </w:rPr>
        <w:t xml:space="preserve">ón que tiene una velocidad de 9 </w:t>
      </w:r>
      <w:r w:rsidRPr="0055734A">
        <w:rPr>
          <w:rFonts w:ascii="Garamond" w:hAnsi="Garamond"/>
          <w:szCs w:val="24"/>
        </w:rPr>
        <w:t>x</w:t>
      </w:r>
      <w:r w:rsidRPr="0055734A">
        <w:rPr>
          <w:rFonts w:ascii="Garamond" w:hAnsi="Garamond"/>
          <w:sz w:val="24"/>
          <w:szCs w:val="24"/>
        </w:rPr>
        <w:t>10</w:t>
      </w:r>
      <w:r w:rsidRPr="0055734A">
        <w:rPr>
          <w:rFonts w:ascii="Garamond" w:hAnsi="Garamond"/>
          <w:sz w:val="24"/>
          <w:szCs w:val="24"/>
          <w:vertAlign w:val="superscript"/>
        </w:rPr>
        <w:t>7</w:t>
      </w:r>
      <w:r w:rsidRPr="0055734A">
        <w:rPr>
          <w:rFonts w:ascii="Garamond" w:hAnsi="Garamond"/>
          <w:sz w:val="24"/>
          <w:szCs w:val="24"/>
        </w:rPr>
        <w:t xml:space="preserve"> m/</w:t>
      </w:r>
      <w:proofErr w:type="spellStart"/>
      <w:r w:rsidRPr="0055734A">
        <w:rPr>
          <w:rFonts w:ascii="Garamond" w:hAnsi="Garamond"/>
          <w:sz w:val="24"/>
          <w:szCs w:val="24"/>
        </w:rPr>
        <w:t>seg</w:t>
      </w:r>
      <w:proofErr w:type="spellEnd"/>
      <w:proofErr w:type="gramStart"/>
      <w:r w:rsidRPr="0055734A">
        <w:rPr>
          <w:rFonts w:ascii="Garamond" w:hAnsi="Garamond"/>
          <w:sz w:val="24"/>
          <w:szCs w:val="24"/>
        </w:rPr>
        <w:t>?</w:t>
      </w:r>
      <w:proofErr w:type="gramEnd"/>
    </w:p>
    <w:p w:rsidR="0055734A" w:rsidRDefault="0055734A" w:rsidP="0055734A">
      <w:pPr>
        <w:numPr>
          <w:ilvl w:val="3"/>
          <w:numId w:val="2"/>
        </w:numPr>
        <w:rPr>
          <w:rFonts w:ascii="Garamond" w:hAnsi="Garamond"/>
          <w:sz w:val="24"/>
          <w:szCs w:val="24"/>
        </w:rPr>
      </w:pPr>
      <w:r w:rsidRPr="0055734A">
        <w:rPr>
          <w:rFonts w:ascii="Garamond" w:hAnsi="Garamond"/>
          <w:sz w:val="24"/>
          <w:szCs w:val="24"/>
        </w:rPr>
        <w:t xml:space="preserve">un objeto de 1Kg </w:t>
      </w:r>
      <w:r>
        <w:rPr>
          <w:rFonts w:ascii="Garamond" w:hAnsi="Garamond"/>
          <w:sz w:val="24"/>
          <w:szCs w:val="24"/>
        </w:rPr>
        <w:t>que se mueve a una</w:t>
      </w:r>
      <w:r w:rsidRPr="0055734A">
        <w:rPr>
          <w:rFonts w:ascii="Garamond" w:hAnsi="Garamond"/>
          <w:sz w:val="24"/>
          <w:szCs w:val="24"/>
        </w:rPr>
        <w:t xml:space="preserve"> velocidad de 1 m/</w:t>
      </w:r>
      <w:proofErr w:type="spellStart"/>
      <w:r w:rsidRPr="0055734A">
        <w:rPr>
          <w:rFonts w:ascii="Garamond" w:hAnsi="Garamond"/>
          <w:sz w:val="24"/>
          <w:szCs w:val="24"/>
        </w:rPr>
        <w:t>seg</w:t>
      </w:r>
      <w:proofErr w:type="spellEnd"/>
    </w:p>
    <w:p w:rsidR="0055734A" w:rsidRDefault="0055734A" w:rsidP="0055734A">
      <w:pPr>
        <w:numPr>
          <w:ilvl w:val="3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cual es su opinión respecto a los valores obtenidos</w:t>
      </w:r>
    </w:p>
    <w:p w:rsidR="005B5F03" w:rsidRPr="004A6CA8" w:rsidRDefault="005B5F03">
      <w:pPr>
        <w:numPr>
          <w:ilvl w:val="0"/>
          <w:numId w:val="2"/>
        </w:numPr>
        <w:spacing w:line="240" w:lineRule="exact"/>
        <w:rPr>
          <w:rFonts w:ascii="Garamond" w:hAnsi="Garamond"/>
          <w:caps/>
          <w:sz w:val="24"/>
          <w:szCs w:val="24"/>
        </w:rPr>
      </w:pPr>
      <w:r w:rsidRPr="004A6CA8">
        <w:rPr>
          <w:rFonts w:ascii="Garamond" w:hAnsi="Garamond"/>
          <w:sz w:val="24"/>
          <w:szCs w:val="24"/>
        </w:rPr>
        <w:t xml:space="preserve">Utilizando el valor del radio de giro del electrón en el átomo de Hidrogeno del problema </w:t>
      </w:r>
      <w:r w:rsidR="005376A8">
        <w:rPr>
          <w:rFonts w:ascii="Garamond" w:hAnsi="Garamond"/>
          <w:sz w:val="24"/>
          <w:szCs w:val="24"/>
        </w:rPr>
        <w:t>6</w:t>
      </w:r>
      <w:r w:rsidRPr="004A6CA8">
        <w:rPr>
          <w:rFonts w:ascii="Garamond" w:hAnsi="Garamond"/>
          <w:sz w:val="24"/>
          <w:szCs w:val="24"/>
        </w:rPr>
        <w:t xml:space="preserve">, y la teoría ondulatoria de la materia de </w:t>
      </w:r>
      <w:proofErr w:type="spellStart"/>
      <w:r w:rsidRPr="004A6CA8">
        <w:rPr>
          <w:rFonts w:ascii="Garamond" w:hAnsi="Garamond"/>
          <w:sz w:val="24"/>
          <w:szCs w:val="24"/>
        </w:rPr>
        <w:t>De</w:t>
      </w:r>
      <w:proofErr w:type="spellEnd"/>
      <w:r w:rsidRPr="004A6CA8">
        <w:rPr>
          <w:rFonts w:ascii="Garamond" w:hAnsi="Garamond"/>
          <w:sz w:val="24"/>
          <w:szCs w:val="24"/>
        </w:rPr>
        <w:t xml:space="preserve"> Broglie. Calcular la longitud de onda del electrón girando en este radio. Comprobar que la longitud de onda calculada equivale a la longitud de la circunferencia  de giro del electrón.</w:t>
      </w:r>
    </w:p>
    <w:p w:rsidR="005B5F03" w:rsidRPr="004A6CA8" w:rsidRDefault="005B5F03">
      <w:pPr>
        <w:numPr>
          <w:ilvl w:val="0"/>
          <w:numId w:val="2"/>
        </w:numPr>
        <w:spacing w:line="240" w:lineRule="exact"/>
        <w:rPr>
          <w:rFonts w:ascii="Garamond" w:hAnsi="Garamond"/>
          <w:caps/>
          <w:sz w:val="24"/>
          <w:szCs w:val="24"/>
        </w:rPr>
      </w:pPr>
      <w:r w:rsidRPr="004A6CA8">
        <w:rPr>
          <w:rFonts w:ascii="Garamond" w:hAnsi="Garamond"/>
          <w:sz w:val="24"/>
          <w:szCs w:val="24"/>
        </w:rPr>
        <w:t xml:space="preserve">Cual es la ecuación para calcular el nivel de energía del electrón en el átomo de hidrogeno utilizando las hipótesis de Bohr. Como se deduce esta ecuación.  </w:t>
      </w:r>
    </w:p>
    <w:p w:rsidR="005B5F03" w:rsidRPr="004A6CA8" w:rsidRDefault="005B5F03">
      <w:pPr>
        <w:numPr>
          <w:ilvl w:val="0"/>
          <w:numId w:val="2"/>
        </w:numPr>
        <w:spacing w:line="240" w:lineRule="exact"/>
        <w:rPr>
          <w:rFonts w:ascii="Garamond" w:hAnsi="Garamond"/>
          <w:caps/>
          <w:sz w:val="24"/>
          <w:szCs w:val="24"/>
        </w:rPr>
      </w:pPr>
      <w:r w:rsidRPr="004A6CA8">
        <w:rPr>
          <w:rFonts w:ascii="Garamond" w:hAnsi="Garamond"/>
          <w:sz w:val="24"/>
          <w:szCs w:val="24"/>
        </w:rPr>
        <w:t xml:space="preserve">Calcular la energía de los primeros 5 estados permitidos para el átomo de hidrogeno. Comparar su resultado con la observación experimental del punto </w:t>
      </w:r>
      <w:r w:rsidR="005376A8">
        <w:rPr>
          <w:rFonts w:ascii="Garamond" w:hAnsi="Garamond"/>
          <w:sz w:val="24"/>
          <w:szCs w:val="24"/>
        </w:rPr>
        <w:t>6</w:t>
      </w:r>
      <w:r w:rsidRPr="004A6CA8">
        <w:rPr>
          <w:rFonts w:ascii="Garamond" w:hAnsi="Garamond"/>
          <w:sz w:val="24"/>
          <w:szCs w:val="24"/>
        </w:rPr>
        <w:t>.</w:t>
      </w:r>
    </w:p>
    <w:p w:rsidR="005B5F03" w:rsidRDefault="005B5F03">
      <w:pPr>
        <w:numPr>
          <w:ilvl w:val="0"/>
          <w:numId w:val="2"/>
        </w:numPr>
        <w:spacing w:line="240" w:lineRule="exact"/>
        <w:rPr>
          <w:rFonts w:ascii="Garamond" w:hAnsi="Garamond"/>
          <w:sz w:val="24"/>
          <w:szCs w:val="24"/>
        </w:rPr>
      </w:pPr>
      <w:r w:rsidRPr="004A6CA8">
        <w:rPr>
          <w:rFonts w:ascii="Garamond" w:hAnsi="Garamond"/>
          <w:sz w:val="24"/>
          <w:szCs w:val="24"/>
        </w:rPr>
        <w:t>Calcular la energía y la longitud de onda del fotón que se emite,  cuando un electrón de un átomo de hidrogeno transiciona del estado n=3 a n=1.</w:t>
      </w:r>
    </w:p>
    <w:p w:rsidR="00934694" w:rsidRPr="00934694" w:rsidRDefault="00934694">
      <w:pPr>
        <w:numPr>
          <w:ilvl w:val="0"/>
          <w:numId w:val="2"/>
        </w:numPr>
        <w:spacing w:line="240" w:lineRule="exact"/>
        <w:rPr>
          <w:rFonts w:ascii="Garamond" w:hAnsi="Garamond"/>
          <w:sz w:val="24"/>
          <w:szCs w:val="24"/>
        </w:rPr>
      </w:pPr>
      <w:r w:rsidRPr="00934694">
        <w:rPr>
          <w:rFonts w:ascii="Garamond" w:hAnsi="Garamond"/>
          <w:sz w:val="24"/>
          <w:szCs w:val="24"/>
        </w:rPr>
        <w:t>¿Cuántas revoluciones da un electrón de un átomo de hidrógeno en el estado n=2 antes de caer al estado n=1? ( la vida media de un estado excitado es 10</w:t>
      </w:r>
      <w:r w:rsidRPr="00934694">
        <w:rPr>
          <w:rFonts w:ascii="Garamond" w:hAnsi="Garamond"/>
          <w:sz w:val="24"/>
          <w:szCs w:val="24"/>
          <w:vertAlign w:val="superscript"/>
        </w:rPr>
        <w:t>-8</w:t>
      </w:r>
      <w:r w:rsidRPr="00934694">
        <w:rPr>
          <w:rFonts w:ascii="Garamond" w:hAnsi="Garamond"/>
          <w:sz w:val="24"/>
          <w:szCs w:val="24"/>
        </w:rPr>
        <w:t xml:space="preserve"> </w:t>
      </w:r>
      <w:proofErr w:type="spellStart"/>
      <w:r w:rsidRPr="00934694">
        <w:rPr>
          <w:rFonts w:ascii="Garamond" w:hAnsi="Garamond"/>
          <w:sz w:val="24"/>
          <w:szCs w:val="24"/>
        </w:rPr>
        <w:t>seg</w:t>
      </w:r>
      <w:proofErr w:type="spellEnd"/>
      <w:r w:rsidRPr="00934694">
        <w:rPr>
          <w:rFonts w:ascii="Garamond" w:hAnsi="Garamond"/>
          <w:sz w:val="24"/>
          <w:szCs w:val="24"/>
        </w:rPr>
        <w:t xml:space="preserve"> aproximadamente)</w:t>
      </w:r>
    </w:p>
    <w:p w:rsidR="005B5F03" w:rsidRPr="004A6CA8" w:rsidRDefault="005B5F03">
      <w:pPr>
        <w:numPr>
          <w:ilvl w:val="0"/>
          <w:numId w:val="2"/>
        </w:numPr>
        <w:spacing w:line="240" w:lineRule="exact"/>
        <w:rPr>
          <w:rFonts w:ascii="Garamond" w:hAnsi="Garamond"/>
          <w:sz w:val="24"/>
          <w:szCs w:val="24"/>
        </w:rPr>
      </w:pPr>
      <w:r w:rsidRPr="004A6CA8">
        <w:rPr>
          <w:rFonts w:ascii="Garamond" w:hAnsi="Garamond"/>
          <w:sz w:val="24"/>
          <w:szCs w:val="24"/>
        </w:rPr>
        <w:t>Cuando los electrones de un átomo están en los estados estables, pueden ser excitados a estados de mayor energía. ¿Qué modos de excitación puedo utilizar para los átomos? ¿cuánta energía consume de la fuente excitadora? ¿puedo excitar con energía cinética</w:t>
      </w:r>
      <w:proofErr w:type="gramStart"/>
      <w:r w:rsidRPr="004A6CA8">
        <w:rPr>
          <w:rFonts w:ascii="Garamond" w:hAnsi="Garamond"/>
          <w:sz w:val="24"/>
          <w:szCs w:val="24"/>
        </w:rPr>
        <w:t>?.</w:t>
      </w:r>
      <w:proofErr w:type="gramEnd"/>
      <w:r w:rsidRPr="004A6CA8">
        <w:rPr>
          <w:rFonts w:ascii="Garamond" w:hAnsi="Garamond"/>
          <w:sz w:val="24"/>
          <w:szCs w:val="24"/>
        </w:rPr>
        <w:t xml:space="preserve"> La permanencia de un electrón en un estado excitado ¿es corta o larga? (</w:t>
      </w:r>
      <w:proofErr w:type="spellStart"/>
      <w:r w:rsidRPr="004A6CA8">
        <w:rPr>
          <w:rFonts w:ascii="Garamond" w:hAnsi="Garamond"/>
          <w:sz w:val="24"/>
          <w:szCs w:val="24"/>
        </w:rPr>
        <w:t>mseg</w:t>
      </w:r>
      <w:proofErr w:type="spellEnd"/>
      <w:r w:rsidRPr="004A6CA8">
        <w:rPr>
          <w:rFonts w:ascii="Garamond" w:hAnsi="Garamond"/>
          <w:sz w:val="24"/>
          <w:szCs w:val="24"/>
        </w:rPr>
        <w:t xml:space="preserve">, </w:t>
      </w:r>
      <w:r w:rsidRPr="004A6CA8">
        <w:rPr>
          <w:rFonts w:ascii="Garamond" w:hAnsi="Garamond"/>
          <w:sz w:val="24"/>
          <w:szCs w:val="24"/>
        </w:rPr>
        <w:sym w:font="Symbol" w:char="F06D"/>
      </w:r>
      <w:proofErr w:type="spellStart"/>
      <w:r w:rsidRPr="004A6CA8">
        <w:rPr>
          <w:rFonts w:ascii="Garamond" w:hAnsi="Garamond"/>
          <w:sz w:val="24"/>
          <w:szCs w:val="24"/>
        </w:rPr>
        <w:t>seg</w:t>
      </w:r>
      <w:proofErr w:type="spellEnd"/>
      <w:r w:rsidRPr="004A6CA8">
        <w:rPr>
          <w:rFonts w:ascii="Garamond" w:hAnsi="Garamond"/>
          <w:sz w:val="24"/>
          <w:szCs w:val="24"/>
        </w:rPr>
        <w:t xml:space="preserve">, </w:t>
      </w:r>
      <w:proofErr w:type="spellStart"/>
      <w:r w:rsidRPr="004A6CA8">
        <w:rPr>
          <w:rFonts w:ascii="Garamond" w:hAnsi="Garamond"/>
          <w:sz w:val="24"/>
          <w:szCs w:val="24"/>
        </w:rPr>
        <w:t>nseg</w:t>
      </w:r>
      <w:proofErr w:type="spellEnd"/>
      <w:r w:rsidRPr="004A6CA8">
        <w:rPr>
          <w:rFonts w:ascii="Garamond" w:hAnsi="Garamond"/>
          <w:sz w:val="24"/>
          <w:szCs w:val="24"/>
        </w:rPr>
        <w:t xml:space="preserve">, </w:t>
      </w:r>
      <w:proofErr w:type="spellStart"/>
      <w:r w:rsidRPr="004A6CA8">
        <w:rPr>
          <w:rFonts w:ascii="Garamond" w:hAnsi="Garamond"/>
          <w:sz w:val="24"/>
          <w:szCs w:val="24"/>
        </w:rPr>
        <w:t>pseg</w:t>
      </w:r>
      <w:proofErr w:type="spellEnd"/>
      <w:r w:rsidRPr="004A6CA8">
        <w:rPr>
          <w:rFonts w:ascii="Garamond" w:hAnsi="Garamond"/>
          <w:sz w:val="24"/>
          <w:szCs w:val="24"/>
        </w:rPr>
        <w:t>)</w:t>
      </w:r>
    </w:p>
    <w:p w:rsidR="005B5F03" w:rsidRPr="004A6CA8" w:rsidRDefault="005B5F03">
      <w:pPr>
        <w:numPr>
          <w:ilvl w:val="0"/>
          <w:numId w:val="2"/>
        </w:numPr>
        <w:spacing w:line="240" w:lineRule="exact"/>
        <w:rPr>
          <w:rFonts w:ascii="Garamond" w:hAnsi="Garamond"/>
          <w:sz w:val="24"/>
          <w:szCs w:val="24"/>
        </w:rPr>
      </w:pPr>
      <w:r w:rsidRPr="004A6CA8">
        <w:rPr>
          <w:rFonts w:ascii="Garamond" w:hAnsi="Garamond"/>
          <w:sz w:val="24"/>
          <w:szCs w:val="24"/>
        </w:rPr>
        <w:t>¿Cuál energía es mayor, la necesaria para excitar a un electrón dentro del átomo o la necesaria para ionizarlo? ¿Por qué?</w:t>
      </w:r>
    </w:p>
    <w:p w:rsidR="005B5F03" w:rsidRPr="004A6CA8" w:rsidRDefault="005B5F03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A6CA8">
        <w:rPr>
          <w:rFonts w:ascii="Garamond" w:hAnsi="Garamond"/>
          <w:sz w:val="24"/>
          <w:szCs w:val="24"/>
        </w:rPr>
        <w:t>¿Cuál es el modelo actual del átomo?</w:t>
      </w:r>
    </w:p>
    <w:p w:rsidR="005B5F03" w:rsidRPr="004A6CA8" w:rsidRDefault="005B5F03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A6CA8">
        <w:rPr>
          <w:rFonts w:ascii="Garamond" w:hAnsi="Garamond"/>
          <w:sz w:val="24"/>
          <w:szCs w:val="24"/>
        </w:rPr>
        <w:t xml:space="preserve">Que son los números </w:t>
      </w:r>
      <w:r w:rsidR="007A24D8" w:rsidRPr="004A6CA8">
        <w:rPr>
          <w:rFonts w:ascii="Garamond" w:hAnsi="Garamond"/>
          <w:sz w:val="24"/>
          <w:szCs w:val="24"/>
        </w:rPr>
        <w:t>cuánticos</w:t>
      </w:r>
      <w:r w:rsidRPr="004A6CA8">
        <w:rPr>
          <w:rFonts w:ascii="Garamond" w:hAnsi="Garamond"/>
          <w:sz w:val="24"/>
          <w:szCs w:val="24"/>
        </w:rPr>
        <w:t>? Describa la interpretación física de cada uno.</w:t>
      </w:r>
    </w:p>
    <w:p w:rsidR="005B5F03" w:rsidRPr="004A6CA8" w:rsidRDefault="005B5F03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A6CA8">
        <w:rPr>
          <w:rFonts w:ascii="Garamond" w:hAnsi="Garamond"/>
          <w:sz w:val="24"/>
          <w:szCs w:val="24"/>
        </w:rPr>
        <w:t>¿Que números cuánticos definen un nivel y cuales un subnivel? ¿Que es el SPIN?</w:t>
      </w:r>
    </w:p>
    <w:p w:rsidR="005B5F03" w:rsidRPr="004A6CA8" w:rsidRDefault="005B5F03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A6CA8">
        <w:rPr>
          <w:rFonts w:ascii="Garamond" w:hAnsi="Garamond"/>
          <w:sz w:val="24"/>
          <w:szCs w:val="24"/>
        </w:rPr>
        <w:t xml:space="preserve">Cual es la relación entre el valor de los números </w:t>
      </w:r>
      <w:r w:rsidR="007A24D8" w:rsidRPr="004A6CA8">
        <w:rPr>
          <w:rFonts w:ascii="Garamond" w:hAnsi="Garamond"/>
          <w:sz w:val="24"/>
          <w:szCs w:val="24"/>
        </w:rPr>
        <w:t>cuánticos</w:t>
      </w:r>
      <w:r w:rsidRPr="004A6CA8">
        <w:rPr>
          <w:rFonts w:ascii="Garamond" w:hAnsi="Garamond"/>
          <w:sz w:val="24"/>
          <w:szCs w:val="24"/>
        </w:rPr>
        <w:t xml:space="preserve">. </w:t>
      </w:r>
    </w:p>
    <w:p w:rsidR="005B5F03" w:rsidRPr="004A6CA8" w:rsidRDefault="005B5F03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A6CA8">
        <w:rPr>
          <w:rFonts w:ascii="Garamond" w:hAnsi="Garamond"/>
          <w:sz w:val="24"/>
          <w:szCs w:val="24"/>
        </w:rPr>
        <w:t>Que dice el principio de exclusión de Pauli.</w:t>
      </w:r>
    </w:p>
    <w:p w:rsidR="005B5F03" w:rsidRPr="004A6CA8" w:rsidRDefault="005B5F03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A6CA8">
        <w:rPr>
          <w:rFonts w:ascii="Garamond" w:hAnsi="Garamond"/>
          <w:sz w:val="24"/>
          <w:szCs w:val="24"/>
        </w:rPr>
        <w:t xml:space="preserve"> Como es la convención para designar </w:t>
      </w:r>
      <w:r w:rsidR="00075A2A">
        <w:rPr>
          <w:rFonts w:ascii="Garamond" w:hAnsi="Garamond"/>
          <w:sz w:val="24"/>
          <w:szCs w:val="24"/>
        </w:rPr>
        <w:t>la ubicación de los electrones</w:t>
      </w:r>
      <w:r w:rsidRPr="004A6CA8">
        <w:rPr>
          <w:rFonts w:ascii="Garamond" w:hAnsi="Garamond"/>
          <w:sz w:val="24"/>
          <w:szCs w:val="24"/>
        </w:rPr>
        <w:t xml:space="preserve"> en un átomo poli electrónico. (Nombre de la</w:t>
      </w:r>
      <w:r w:rsidR="004C3F19">
        <w:rPr>
          <w:rFonts w:ascii="Garamond" w:hAnsi="Garamond"/>
          <w:sz w:val="24"/>
          <w:szCs w:val="24"/>
        </w:rPr>
        <w:t>s</w:t>
      </w:r>
      <w:r w:rsidRPr="004A6CA8">
        <w:rPr>
          <w:rFonts w:ascii="Garamond" w:hAnsi="Garamond"/>
          <w:sz w:val="24"/>
          <w:szCs w:val="24"/>
        </w:rPr>
        <w:t xml:space="preserve"> Capas y Subcapas)</w:t>
      </w:r>
    </w:p>
    <w:p w:rsidR="005B5F03" w:rsidRPr="004A6CA8" w:rsidRDefault="005B5F03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A6CA8">
        <w:rPr>
          <w:rFonts w:ascii="Garamond" w:hAnsi="Garamond"/>
          <w:sz w:val="24"/>
          <w:szCs w:val="24"/>
        </w:rPr>
        <w:t xml:space="preserve"> Cual es el orden de llenado de los </w:t>
      </w:r>
      <w:r w:rsidR="00075A2A">
        <w:rPr>
          <w:rFonts w:ascii="Garamond" w:hAnsi="Garamond"/>
          <w:sz w:val="24"/>
          <w:szCs w:val="24"/>
        </w:rPr>
        <w:t>electrones</w:t>
      </w:r>
      <w:r w:rsidRPr="004A6CA8">
        <w:rPr>
          <w:rFonts w:ascii="Garamond" w:hAnsi="Garamond"/>
          <w:sz w:val="24"/>
          <w:szCs w:val="24"/>
        </w:rPr>
        <w:t xml:space="preserve"> en los átomos.</w:t>
      </w:r>
    </w:p>
    <w:p w:rsidR="005B5F03" w:rsidRPr="004A6CA8" w:rsidRDefault="005B5F03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A6CA8">
        <w:rPr>
          <w:rFonts w:ascii="Garamond" w:hAnsi="Garamond"/>
          <w:sz w:val="24"/>
          <w:szCs w:val="24"/>
        </w:rPr>
        <w:t xml:space="preserve">Que </w:t>
      </w:r>
      <w:r w:rsidR="005B28E7">
        <w:rPr>
          <w:rFonts w:ascii="Garamond" w:hAnsi="Garamond"/>
          <w:sz w:val="24"/>
          <w:szCs w:val="24"/>
        </w:rPr>
        <w:t xml:space="preserve">efecto produce el </w:t>
      </w:r>
      <w:r w:rsidRPr="004A6CA8">
        <w:rPr>
          <w:rFonts w:ascii="Garamond" w:hAnsi="Garamond"/>
          <w:sz w:val="24"/>
          <w:szCs w:val="24"/>
        </w:rPr>
        <w:t xml:space="preserve"> “Apantallamiento” en los átomos poli electrónicos</w:t>
      </w:r>
      <w:r w:rsidR="005B28E7">
        <w:rPr>
          <w:rFonts w:ascii="Garamond" w:hAnsi="Garamond"/>
          <w:sz w:val="24"/>
          <w:szCs w:val="24"/>
        </w:rPr>
        <w:t>.</w:t>
      </w:r>
    </w:p>
    <w:p w:rsidR="00F14087" w:rsidRPr="007D2E8D" w:rsidRDefault="005B5F03" w:rsidP="00F14087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A6CA8">
        <w:rPr>
          <w:rFonts w:ascii="Garamond" w:hAnsi="Garamond"/>
          <w:sz w:val="24"/>
          <w:szCs w:val="24"/>
        </w:rPr>
        <w:t xml:space="preserve">Calcule el </w:t>
      </w:r>
      <w:r w:rsidR="00075610" w:rsidRPr="004A6CA8">
        <w:rPr>
          <w:rFonts w:ascii="Garamond" w:hAnsi="Garamond"/>
          <w:sz w:val="24"/>
          <w:szCs w:val="24"/>
        </w:rPr>
        <w:t>número</w:t>
      </w:r>
      <w:r w:rsidRPr="004A6CA8">
        <w:rPr>
          <w:rFonts w:ascii="Garamond" w:hAnsi="Garamond"/>
          <w:sz w:val="24"/>
          <w:szCs w:val="24"/>
        </w:rPr>
        <w:t xml:space="preserve"> máximo de electrones que puede tener un átomo en los niveles n=1, n=2, n=3, y n=4</w:t>
      </w:r>
    </w:p>
    <w:p w:rsidR="004A6CA8" w:rsidRPr="00F14087" w:rsidRDefault="004A6CA8" w:rsidP="00F14087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F14087">
        <w:rPr>
          <w:rFonts w:ascii="Garamond" w:hAnsi="Garamond"/>
          <w:sz w:val="24"/>
          <w:szCs w:val="24"/>
        </w:rPr>
        <w:lastRenderedPageBreak/>
        <w:t>Un haz de luz monocromática de longitud de onda 488</w:t>
      </w:r>
      <w:r w:rsidR="00075610">
        <w:rPr>
          <w:rFonts w:ascii="Garamond" w:hAnsi="Garamond"/>
          <w:sz w:val="24"/>
          <w:szCs w:val="24"/>
        </w:rPr>
        <w:t xml:space="preserve"> </w:t>
      </w:r>
      <w:r w:rsidR="00075610" w:rsidRPr="00075610">
        <w:rPr>
          <w:rFonts w:ascii="Garamond" w:hAnsi="Garamond"/>
          <w:szCs w:val="24"/>
        </w:rPr>
        <w:t>x</w:t>
      </w:r>
      <w:r w:rsidR="00075610">
        <w:rPr>
          <w:rFonts w:ascii="Garamond" w:hAnsi="Garamond"/>
          <w:szCs w:val="24"/>
        </w:rPr>
        <w:t xml:space="preserve"> </w:t>
      </w:r>
      <w:r w:rsidRPr="00F14087">
        <w:rPr>
          <w:rFonts w:ascii="Garamond" w:hAnsi="Garamond"/>
          <w:sz w:val="24"/>
          <w:szCs w:val="24"/>
        </w:rPr>
        <w:t>10</w:t>
      </w:r>
      <w:r w:rsidRPr="00F14087">
        <w:rPr>
          <w:rFonts w:ascii="Garamond" w:hAnsi="Garamond"/>
          <w:sz w:val="24"/>
          <w:szCs w:val="24"/>
          <w:vertAlign w:val="superscript"/>
        </w:rPr>
        <w:t>-9</w:t>
      </w:r>
      <w:r w:rsidR="00BE43B0">
        <w:rPr>
          <w:rFonts w:ascii="Garamond" w:hAnsi="Garamond"/>
          <w:sz w:val="24"/>
          <w:szCs w:val="24"/>
        </w:rPr>
        <w:t xml:space="preserve"> m incide sobre un material cuya</w:t>
      </w:r>
      <w:r w:rsidRPr="00F14087">
        <w:rPr>
          <w:rFonts w:ascii="Garamond" w:hAnsi="Garamond"/>
          <w:sz w:val="24"/>
          <w:szCs w:val="24"/>
        </w:rPr>
        <w:t xml:space="preserve"> </w:t>
      </w:r>
      <w:r w:rsidR="00BE43B0">
        <w:rPr>
          <w:rFonts w:ascii="Garamond" w:hAnsi="Garamond"/>
          <w:sz w:val="24"/>
          <w:szCs w:val="24"/>
        </w:rPr>
        <w:t>Energía</w:t>
      </w:r>
      <w:r w:rsidRPr="00F14087">
        <w:rPr>
          <w:rFonts w:ascii="Garamond" w:hAnsi="Garamond"/>
          <w:sz w:val="24"/>
          <w:szCs w:val="24"/>
        </w:rPr>
        <w:t xml:space="preserve"> de extracci</w:t>
      </w:r>
      <w:r w:rsidR="007A24D8" w:rsidRPr="00F14087">
        <w:rPr>
          <w:rFonts w:ascii="Garamond" w:hAnsi="Garamond"/>
          <w:sz w:val="24"/>
          <w:szCs w:val="24"/>
        </w:rPr>
        <w:t>ón es de 3.</w:t>
      </w:r>
      <w:r w:rsidRPr="00F14087">
        <w:rPr>
          <w:rFonts w:ascii="Garamond" w:hAnsi="Garamond"/>
          <w:sz w:val="24"/>
          <w:szCs w:val="24"/>
        </w:rPr>
        <w:t>2</w:t>
      </w:r>
      <w:r w:rsidR="00075610">
        <w:rPr>
          <w:rFonts w:ascii="Garamond" w:hAnsi="Garamond"/>
          <w:sz w:val="24"/>
          <w:szCs w:val="24"/>
        </w:rPr>
        <w:t xml:space="preserve"> </w:t>
      </w:r>
      <w:r w:rsidR="00075610" w:rsidRPr="00075610">
        <w:rPr>
          <w:rFonts w:ascii="Garamond" w:hAnsi="Garamond"/>
          <w:szCs w:val="24"/>
        </w:rPr>
        <w:t>x</w:t>
      </w:r>
      <w:r w:rsidR="00075610">
        <w:rPr>
          <w:rFonts w:ascii="Garamond" w:hAnsi="Garamond"/>
          <w:sz w:val="24"/>
          <w:szCs w:val="24"/>
        </w:rPr>
        <w:t xml:space="preserve"> </w:t>
      </w:r>
      <w:r w:rsidRPr="00F14087">
        <w:rPr>
          <w:rFonts w:ascii="Garamond" w:hAnsi="Garamond"/>
          <w:sz w:val="24"/>
          <w:szCs w:val="24"/>
        </w:rPr>
        <w:t>10</w:t>
      </w:r>
      <w:r w:rsidRPr="00F14087">
        <w:rPr>
          <w:rFonts w:ascii="Garamond" w:hAnsi="Garamond"/>
          <w:sz w:val="24"/>
          <w:szCs w:val="24"/>
          <w:vertAlign w:val="superscript"/>
        </w:rPr>
        <w:t>-19</w:t>
      </w:r>
      <w:r w:rsidR="00075610">
        <w:rPr>
          <w:rFonts w:ascii="Garamond" w:hAnsi="Garamond"/>
          <w:sz w:val="24"/>
          <w:szCs w:val="24"/>
        </w:rPr>
        <w:t xml:space="preserve"> J</w:t>
      </w:r>
      <w:r w:rsidRPr="00F14087">
        <w:rPr>
          <w:rFonts w:ascii="Garamond" w:hAnsi="Garamond"/>
          <w:sz w:val="24"/>
          <w:szCs w:val="24"/>
        </w:rPr>
        <w:t xml:space="preserve"> </w:t>
      </w:r>
      <w:r w:rsidR="007D2E8D">
        <w:rPr>
          <w:rFonts w:ascii="Garamond" w:hAnsi="Garamond"/>
          <w:sz w:val="24"/>
          <w:szCs w:val="24"/>
        </w:rPr>
        <w:t>(</w:t>
      </w:r>
      <w:r w:rsidR="00BE43B0">
        <w:rPr>
          <w:rFonts w:ascii="Garamond" w:hAnsi="Garamond"/>
          <w:sz w:val="24"/>
          <w:szCs w:val="24"/>
        </w:rPr>
        <w:t>Energía</w:t>
      </w:r>
      <w:r w:rsidR="007D2E8D">
        <w:rPr>
          <w:rFonts w:ascii="Garamond" w:hAnsi="Garamond"/>
          <w:sz w:val="24"/>
          <w:szCs w:val="24"/>
        </w:rPr>
        <w:t xml:space="preserve"> de extracción = Energía para sacar un electrón del material)</w:t>
      </w:r>
      <w:r w:rsidRPr="00F14087">
        <w:rPr>
          <w:rFonts w:ascii="Garamond" w:hAnsi="Garamond"/>
          <w:sz w:val="24"/>
          <w:szCs w:val="24"/>
        </w:rPr>
        <w:t>.</w:t>
      </w:r>
      <w:r w:rsidR="00075610">
        <w:rPr>
          <w:rFonts w:ascii="Garamond" w:hAnsi="Garamond"/>
          <w:sz w:val="24"/>
          <w:szCs w:val="24"/>
        </w:rPr>
        <w:t xml:space="preserve"> C</w:t>
      </w:r>
      <w:r w:rsidR="00075610" w:rsidRPr="00F14087">
        <w:rPr>
          <w:rFonts w:ascii="Garamond" w:hAnsi="Garamond"/>
          <w:sz w:val="24"/>
          <w:szCs w:val="24"/>
        </w:rPr>
        <w:t>alcula</w:t>
      </w:r>
      <w:r w:rsidR="00075610">
        <w:rPr>
          <w:rFonts w:ascii="Garamond" w:hAnsi="Garamond"/>
          <w:sz w:val="24"/>
          <w:szCs w:val="24"/>
        </w:rPr>
        <w:t>r:</w:t>
      </w:r>
    </w:p>
    <w:p w:rsidR="004A6CA8" w:rsidRPr="004A6CA8" w:rsidRDefault="004A6CA8" w:rsidP="00075610">
      <w:pPr>
        <w:pStyle w:val="Prrafodelista"/>
        <w:numPr>
          <w:ilvl w:val="1"/>
          <w:numId w:val="2"/>
        </w:numPr>
        <w:ind w:left="1843"/>
        <w:rPr>
          <w:rFonts w:ascii="Garamond" w:hAnsi="Garamond"/>
          <w:sz w:val="24"/>
          <w:szCs w:val="24"/>
        </w:rPr>
      </w:pPr>
      <w:r w:rsidRPr="004A6CA8">
        <w:rPr>
          <w:rFonts w:ascii="Garamond" w:hAnsi="Garamond"/>
          <w:sz w:val="24"/>
          <w:szCs w:val="24"/>
        </w:rPr>
        <w:t>La longitud de onda umbral.</w:t>
      </w:r>
    </w:p>
    <w:p w:rsidR="004A6CA8" w:rsidRPr="004A6CA8" w:rsidRDefault="004A6CA8" w:rsidP="00075610">
      <w:pPr>
        <w:pStyle w:val="Prrafodelista"/>
        <w:numPr>
          <w:ilvl w:val="1"/>
          <w:numId w:val="2"/>
        </w:numPr>
        <w:ind w:left="1843"/>
        <w:rPr>
          <w:rFonts w:ascii="Garamond" w:hAnsi="Garamond"/>
          <w:sz w:val="24"/>
          <w:szCs w:val="24"/>
        </w:rPr>
      </w:pPr>
      <w:r w:rsidRPr="004A6CA8">
        <w:rPr>
          <w:rFonts w:ascii="Garamond" w:hAnsi="Garamond"/>
          <w:sz w:val="24"/>
          <w:szCs w:val="24"/>
        </w:rPr>
        <w:t>La velocidad de los electrones emitidos.</w:t>
      </w:r>
    </w:p>
    <w:p w:rsidR="004A6CA8" w:rsidRPr="004A6CA8" w:rsidRDefault="004A6CA8" w:rsidP="004A6CA8">
      <w:pPr>
        <w:pStyle w:val="Prrafodelista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A6CA8">
        <w:rPr>
          <w:rFonts w:ascii="Garamond" w:hAnsi="Garamond"/>
          <w:sz w:val="24"/>
          <w:szCs w:val="24"/>
        </w:rPr>
        <w:t xml:space="preserve">El trabajo de extracción fotoeléctrico de la superficie del sodio metálico es 2.0 eV. Determinar </w:t>
      </w:r>
    </w:p>
    <w:p w:rsidR="004A6CA8" w:rsidRPr="004A6CA8" w:rsidRDefault="004A6CA8" w:rsidP="00075610">
      <w:pPr>
        <w:pStyle w:val="Prrafodelista"/>
        <w:numPr>
          <w:ilvl w:val="1"/>
          <w:numId w:val="2"/>
        </w:numPr>
        <w:ind w:left="1843"/>
        <w:rPr>
          <w:rFonts w:ascii="Garamond" w:hAnsi="Garamond"/>
          <w:sz w:val="24"/>
          <w:szCs w:val="24"/>
        </w:rPr>
      </w:pPr>
      <w:r w:rsidRPr="004A6CA8">
        <w:rPr>
          <w:rFonts w:ascii="Garamond" w:hAnsi="Garamond"/>
          <w:sz w:val="24"/>
          <w:szCs w:val="24"/>
        </w:rPr>
        <w:t xml:space="preserve">La velocidad máxima con que son emitidos los electrones de una superficie de sodio, cuando se ilumina con luz de longitud de onda </w:t>
      </w:r>
      <w:r>
        <w:rPr>
          <w:rFonts w:ascii="Garamond" w:hAnsi="Garamond" w:cs="Symbol"/>
          <w:sz w:val="24"/>
          <w:szCs w:val="24"/>
        </w:rPr>
        <w:t xml:space="preserve">λ=400 </w:t>
      </w:r>
      <w:r w:rsidRPr="004A6CA8">
        <w:rPr>
          <w:rFonts w:ascii="Garamond" w:hAnsi="Garamond"/>
          <w:sz w:val="24"/>
          <w:szCs w:val="24"/>
        </w:rPr>
        <w:t>nm.</w:t>
      </w:r>
    </w:p>
    <w:p w:rsidR="004A6CA8" w:rsidRPr="004A6CA8" w:rsidRDefault="004A6CA8" w:rsidP="00075610">
      <w:pPr>
        <w:pStyle w:val="Prrafodelista"/>
        <w:numPr>
          <w:ilvl w:val="1"/>
          <w:numId w:val="2"/>
        </w:numPr>
        <w:ind w:left="1843"/>
        <w:rPr>
          <w:rFonts w:ascii="Garamond" w:hAnsi="Garamond"/>
          <w:sz w:val="24"/>
          <w:szCs w:val="24"/>
        </w:rPr>
      </w:pPr>
      <w:r w:rsidRPr="004A6CA8">
        <w:rPr>
          <w:rFonts w:ascii="Garamond" w:hAnsi="Garamond"/>
          <w:sz w:val="24"/>
          <w:szCs w:val="24"/>
        </w:rPr>
        <w:t>La longitud de onda de De Broglie asociada al electrón liberado.</w:t>
      </w:r>
    </w:p>
    <w:p w:rsidR="004A6CA8" w:rsidRPr="004A6CA8" w:rsidRDefault="004A6CA8" w:rsidP="00075610">
      <w:pPr>
        <w:pStyle w:val="Prrafodelista"/>
        <w:numPr>
          <w:ilvl w:val="1"/>
          <w:numId w:val="2"/>
        </w:numPr>
        <w:ind w:left="1843"/>
        <w:rPr>
          <w:rFonts w:ascii="Garamond" w:hAnsi="Garamond"/>
          <w:sz w:val="24"/>
          <w:szCs w:val="24"/>
        </w:rPr>
      </w:pPr>
      <w:r w:rsidRPr="004A6CA8">
        <w:rPr>
          <w:rFonts w:ascii="Garamond" w:hAnsi="Garamond"/>
          <w:sz w:val="24"/>
          <w:szCs w:val="24"/>
        </w:rPr>
        <w:t>La mínima longitud de onda, correspondiente a la frecuencia umbral, necesaria para que sean emitidos los electrones de la superficie metálica.</w:t>
      </w:r>
    </w:p>
    <w:p w:rsidR="005B5F03" w:rsidRPr="004A6CA8" w:rsidRDefault="005B5F03" w:rsidP="004A6CA8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A6CA8">
        <w:rPr>
          <w:rFonts w:ascii="Garamond" w:hAnsi="Garamond"/>
          <w:sz w:val="24"/>
          <w:szCs w:val="24"/>
        </w:rPr>
        <w:t xml:space="preserve">Indique la configuración electrónica del: Cobre (Z=29), Plata (Z=47), Silicio (Z=14), Germanio (Z=32), Aluminio (Z=13), </w:t>
      </w:r>
      <w:r w:rsidR="003F4AED" w:rsidRPr="004A6CA8">
        <w:rPr>
          <w:rFonts w:ascii="Garamond" w:hAnsi="Garamond"/>
          <w:sz w:val="24"/>
          <w:szCs w:val="24"/>
        </w:rPr>
        <w:t>Fósforo</w:t>
      </w:r>
      <w:r w:rsidRPr="004A6CA8">
        <w:rPr>
          <w:rFonts w:ascii="Garamond" w:hAnsi="Garamond"/>
          <w:sz w:val="24"/>
          <w:szCs w:val="24"/>
        </w:rPr>
        <w:t xml:space="preserve"> (Z=15)  </w:t>
      </w:r>
    </w:p>
    <w:p w:rsidR="005B5F03" w:rsidRPr="004A6CA8" w:rsidRDefault="005B5F03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A6CA8">
        <w:rPr>
          <w:rFonts w:ascii="Garamond" w:hAnsi="Garamond"/>
          <w:sz w:val="24"/>
          <w:szCs w:val="24"/>
        </w:rPr>
        <w:t>Describir las uniones químicas que conoce y enunciar las principales características. Enlace</w:t>
      </w:r>
      <w:r w:rsidR="004E376C">
        <w:rPr>
          <w:rFonts w:ascii="Garamond" w:hAnsi="Garamond"/>
          <w:sz w:val="24"/>
          <w:szCs w:val="24"/>
        </w:rPr>
        <w:t xml:space="preserve"> </w:t>
      </w:r>
      <w:r w:rsidR="004E376C" w:rsidRPr="004A6CA8">
        <w:rPr>
          <w:rFonts w:ascii="Garamond" w:hAnsi="Garamond"/>
          <w:sz w:val="24"/>
          <w:szCs w:val="24"/>
        </w:rPr>
        <w:t>Iónico</w:t>
      </w:r>
      <w:r w:rsidR="004E376C">
        <w:rPr>
          <w:rFonts w:ascii="Garamond" w:hAnsi="Garamond"/>
          <w:sz w:val="24"/>
          <w:szCs w:val="24"/>
        </w:rPr>
        <w:t>,</w:t>
      </w:r>
      <w:r w:rsidRPr="004A6CA8">
        <w:rPr>
          <w:rFonts w:ascii="Garamond" w:hAnsi="Garamond"/>
          <w:sz w:val="24"/>
          <w:szCs w:val="24"/>
        </w:rPr>
        <w:t xml:space="preserve"> Covalente, y </w:t>
      </w:r>
      <w:r w:rsidR="004E376C">
        <w:rPr>
          <w:rFonts w:ascii="Garamond" w:hAnsi="Garamond"/>
          <w:sz w:val="24"/>
          <w:szCs w:val="24"/>
        </w:rPr>
        <w:t>M</w:t>
      </w:r>
      <w:r w:rsidRPr="004A6CA8">
        <w:rPr>
          <w:rFonts w:ascii="Garamond" w:hAnsi="Garamond"/>
          <w:sz w:val="24"/>
          <w:szCs w:val="24"/>
        </w:rPr>
        <w:t>etálico.</w:t>
      </w:r>
    </w:p>
    <w:p w:rsidR="005B5F03" w:rsidRPr="004A6CA8" w:rsidRDefault="005B5F03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A6CA8">
        <w:rPr>
          <w:rFonts w:ascii="Garamond" w:hAnsi="Garamond"/>
          <w:sz w:val="24"/>
          <w:szCs w:val="24"/>
        </w:rPr>
        <w:t>Analizar la con</w:t>
      </w:r>
      <w:r w:rsidR="0086014C" w:rsidRPr="004A6CA8">
        <w:rPr>
          <w:rFonts w:ascii="Garamond" w:hAnsi="Garamond"/>
          <w:sz w:val="24"/>
          <w:szCs w:val="24"/>
        </w:rPr>
        <w:t xml:space="preserve">figuración electrónica del Cu. </w:t>
      </w:r>
      <w:r w:rsidRPr="004A6CA8">
        <w:rPr>
          <w:rFonts w:ascii="Garamond" w:hAnsi="Garamond"/>
          <w:sz w:val="24"/>
          <w:szCs w:val="24"/>
        </w:rPr>
        <w:t xml:space="preserve">Justificar que es </w:t>
      </w:r>
      <w:r w:rsidR="003F4AED" w:rsidRPr="004A6CA8">
        <w:rPr>
          <w:rFonts w:ascii="Garamond" w:hAnsi="Garamond"/>
          <w:sz w:val="24"/>
          <w:szCs w:val="24"/>
        </w:rPr>
        <w:t>un material formado</w:t>
      </w:r>
      <w:r w:rsidRPr="004A6CA8">
        <w:rPr>
          <w:rFonts w:ascii="Garamond" w:hAnsi="Garamond"/>
          <w:sz w:val="24"/>
          <w:szCs w:val="24"/>
        </w:rPr>
        <w:t xml:space="preserve"> por átomos con unión metálica, covalente no saturada.</w:t>
      </w:r>
    </w:p>
    <w:p w:rsidR="005B5F03" w:rsidRPr="004A6CA8" w:rsidRDefault="005B5F03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A6CA8">
        <w:rPr>
          <w:rFonts w:ascii="Garamond" w:hAnsi="Garamond"/>
          <w:sz w:val="24"/>
          <w:szCs w:val="24"/>
        </w:rPr>
        <w:t>¿Que son las bandas en los sólidos? ¿que es el eje vertical y horizontal? ¿Cuál es el origen de las bandas en los materiales?</w:t>
      </w:r>
    </w:p>
    <w:p w:rsidR="005B5F03" w:rsidRPr="004A6CA8" w:rsidRDefault="005B5F03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A6CA8">
        <w:rPr>
          <w:rFonts w:ascii="Garamond" w:hAnsi="Garamond"/>
          <w:sz w:val="24"/>
          <w:szCs w:val="24"/>
        </w:rPr>
        <w:t>¿Cuál es la diferencia entre la banda de valencia y la de conducción?</w:t>
      </w:r>
    </w:p>
    <w:p w:rsidR="005B5F03" w:rsidRPr="004A6CA8" w:rsidRDefault="005B5F03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A6CA8">
        <w:rPr>
          <w:rFonts w:ascii="Garamond" w:hAnsi="Garamond"/>
          <w:sz w:val="24"/>
          <w:szCs w:val="24"/>
        </w:rPr>
        <w:t>Defina un aislador y un conductor utilizando el concepto de bandas de energía. Justifique</w:t>
      </w:r>
    </w:p>
    <w:p w:rsidR="005B5F03" w:rsidRPr="004A6CA8" w:rsidRDefault="005B5F03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A6CA8">
        <w:rPr>
          <w:rFonts w:ascii="Garamond" w:hAnsi="Garamond"/>
          <w:sz w:val="24"/>
          <w:szCs w:val="24"/>
        </w:rPr>
        <w:t>¿Habrá banda de conducción en los aisladores</w:t>
      </w:r>
      <w:r w:rsidR="004A6CA8" w:rsidRPr="004A6CA8">
        <w:rPr>
          <w:rFonts w:ascii="Garamond" w:hAnsi="Garamond"/>
          <w:sz w:val="24"/>
          <w:szCs w:val="24"/>
        </w:rPr>
        <w:t>?</w:t>
      </w:r>
      <w:r w:rsidRPr="004A6CA8">
        <w:rPr>
          <w:rFonts w:ascii="Garamond" w:hAnsi="Garamond"/>
          <w:sz w:val="24"/>
          <w:szCs w:val="24"/>
        </w:rPr>
        <w:t xml:space="preserve"> Explique</w:t>
      </w:r>
    </w:p>
    <w:p w:rsidR="005B5F03" w:rsidRPr="004A6CA8" w:rsidRDefault="005B5F03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A6CA8">
        <w:rPr>
          <w:rFonts w:ascii="Garamond" w:hAnsi="Garamond"/>
          <w:sz w:val="24"/>
          <w:szCs w:val="24"/>
        </w:rPr>
        <w:t>¿Habrá banda</w:t>
      </w:r>
      <w:r w:rsidR="004A6CA8">
        <w:rPr>
          <w:rFonts w:ascii="Garamond" w:hAnsi="Garamond"/>
          <w:sz w:val="24"/>
          <w:szCs w:val="24"/>
        </w:rPr>
        <w:t xml:space="preserve"> prohibida en los conductores? </w:t>
      </w:r>
      <w:r w:rsidRPr="004A6CA8">
        <w:rPr>
          <w:rFonts w:ascii="Garamond" w:hAnsi="Garamond"/>
          <w:sz w:val="24"/>
          <w:szCs w:val="24"/>
        </w:rPr>
        <w:t>Explique</w:t>
      </w:r>
    </w:p>
    <w:p w:rsidR="005B5F03" w:rsidRPr="004A6CA8" w:rsidRDefault="005B5F03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A6CA8">
        <w:rPr>
          <w:rFonts w:ascii="Garamond" w:hAnsi="Garamond"/>
          <w:sz w:val="24"/>
          <w:szCs w:val="24"/>
        </w:rPr>
        <w:t xml:space="preserve">Como son los  niveles de energía permitida dentro de la banda de conducción y de valencia (Discretos o continuos). </w:t>
      </w:r>
      <w:r w:rsidR="003F4AED" w:rsidRPr="004A6CA8">
        <w:rPr>
          <w:rFonts w:ascii="Garamond" w:hAnsi="Garamond"/>
          <w:sz w:val="24"/>
          <w:szCs w:val="24"/>
        </w:rPr>
        <w:t>Están</w:t>
      </w:r>
      <w:r w:rsidR="004A6CA8">
        <w:rPr>
          <w:rFonts w:ascii="Garamond" w:hAnsi="Garamond"/>
          <w:sz w:val="24"/>
          <w:szCs w:val="24"/>
        </w:rPr>
        <w:t xml:space="preserve"> cuantizados?</w:t>
      </w:r>
    </w:p>
    <w:p w:rsidR="005B5F03" w:rsidRPr="004A6CA8" w:rsidRDefault="005B5F03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A6CA8">
        <w:rPr>
          <w:rFonts w:ascii="Garamond" w:hAnsi="Garamond"/>
          <w:sz w:val="24"/>
          <w:szCs w:val="24"/>
        </w:rPr>
        <w:t xml:space="preserve"> ¿Qué relación hay entre la separación entre banda de valencia y banda de conducción (EG) y las características de conducción eléctrica del material?</w:t>
      </w:r>
    </w:p>
    <w:p w:rsidR="005B5F03" w:rsidRPr="004A6CA8" w:rsidRDefault="005B5F03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A6CA8">
        <w:rPr>
          <w:rFonts w:ascii="Garamond" w:hAnsi="Garamond"/>
          <w:sz w:val="24"/>
          <w:szCs w:val="24"/>
        </w:rPr>
        <w:t xml:space="preserve"> ¿Cuál es la diferencia entre las bandas de conducción de un conductor (Cu) y un semiconductor (Si intrínseco)? ¿por qué?</w:t>
      </w:r>
    </w:p>
    <w:p w:rsidR="005B5F03" w:rsidRDefault="005B5F03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A6CA8">
        <w:rPr>
          <w:rFonts w:ascii="Garamond" w:hAnsi="Garamond"/>
          <w:sz w:val="24"/>
          <w:szCs w:val="24"/>
        </w:rPr>
        <w:t xml:space="preserve"> ¿Cuál es la diferencia entre un conductor y un semiconductor a cero grado Kelvin  (0K)</w:t>
      </w:r>
    </w:p>
    <w:p w:rsidR="005B5F03" w:rsidRPr="004A6CA8" w:rsidRDefault="005B5F03">
      <w:pPr>
        <w:rPr>
          <w:rFonts w:ascii="Garamond" w:hAnsi="Garamond"/>
          <w:sz w:val="24"/>
          <w:szCs w:val="24"/>
        </w:rPr>
      </w:pPr>
    </w:p>
    <w:p w:rsidR="005B5F03" w:rsidRPr="004A6CA8" w:rsidRDefault="005B5F03">
      <w:pPr>
        <w:rPr>
          <w:rFonts w:ascii="Garamond" w:hAnsi="Garamond"/>
          <w:sz w:val="24"/>
          <w:szCs w:val="24"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3960"/>
        <w:gridCol w:w="2782"/>
      </w:tblGrid>
      <w:tr w:rsidR="005B5F03" w:rsidRPr="004A6CA8">
        <w:trPr>
          <w:cantSplit/>
        </w:trPr>
        <w:tc>
          <w:tcPr>
            <w:tcW w:w="9212" w:type="dxa"/>
            <w:gridSpan w:val="3"/>
          </w:tcPr>
          <w:p w:rsidR="005B5F03" w:rsidRPr="004A6CA8" w:rsidRDefault="005B5F03">
            <w:pPr>
              <w:pStyle w:val="Ttulo2"/>
              <w:jc w:val="center"/>
              <w:rPr>
                <w:rFonts w:ascii="Garamond" w:hAnsi="Garamond"/>
                <w:szCs w:val="24"/>
              </w:rPr>
            </w:pPr>
            <w:r w:rsidRPr="004A6CA8">
              <w:rPr>
                <w:rFonts w:ascii="Garamond" w:hAnsi="Garamond"/>
                <w:szCs w:val="24"/>
              </w:rPr>
              <w:t>Constantes de interés</w:t>
            </w:r>
          </w:p>
        </w:tc>
      </w:tr>
      <w:tr w:rsidR="005B5F03" w:rsidRPr="004A6CA8">
        <w:trPr>
          <w:trHeight w:val="289"/>
        </w:trPr>
        <w:tc>
          <w:tcPr>
            <w:tcW w:w="2470" w:type="dxa"/>
          </w:tcPr>
          <w:p w:rsidR="005B5F03" w:rsidRPr="004A6CA8" w:rsidRDefault="005B5F03">
            <w:pPr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4A6CA8">
              <w:rPr>
                <w:rFonts w:ascii="Garamond" w:hAnsi="Garamond"/>
                <w:b/>
                <w:sz w:val="24"/>
                <w:szCs w:val="24"/>
                <w:lang w:val="en-US"/>
              </w:rPr>
              <w:t>Planck</w:t>
            </w:r>
          </w:p>
        </w:tc>
        <w:tc>
          <w:tcPr>
            <w:tcW w:w="3960" w:type="dxa"/>
          </w:tcPr>
          <w:p w:rsidR="005B5F03" w:rsidRPr="004A6CA8" w:rsidRDefault="005B5F03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4A6CA8">
              <w:rPr>
                <w:rFonts w:ascii="Garamond" w:hAnsi="Garamond"/>
                <w:sz w:val="24"/>
                <w:szCs w:val="24"/>
                <w:lang w:val="en-US"/>
              </w:rPr>
              <w:t>h = 6,626 x 10</w:t>
            </w:r>
            <w:r w:rsidRPr="004A6CA8">
              <w:rPr>
                <w:rFonts w:ascii="Garamond" w:hAnsi="Garamond"/>
                <w:sz w:val="24"/>
                <w:szCs w:val="24"/>
                <w:vertAlign w:val="superscript"/>
                <w:lang w:val="en-US"/>
              </w:rPr>
              <w:t>-34</w:t>
            </w:r>
            <w:r w:rsidRPr="004A6CA8">
              <w:rPr>
                <w:rFonts w:ascii="Garamond" w:hAnsi="Garamond"/>
                <w:sz w:val="24"/>
                <w:szCs w:val="24"/>
                <w:lang w:val="en-US"/>
              </w:rPr>
              <w:t xml:space="preserve"> Joule </w:t>
            </w:r>
            <w:proofErr w:type="spellStart"/>
            <w:r w:rsidRPr="004A6CA8">
              <w:rPr>
                <w:rFonts w:ascii="Garamond" w:hAnsi="Garamond"/>
                <w:sz w:val="24"/>
                <w:szCs w:val="24"/>
                <w:lang w:val="en-US"/>
              </w:rPr>
              <w:t>seg</w:t>
            </w:r>
            <w:proofErr w:type="spellEnd"/>
          </w:p>
        </w:tc>
        <w:tc>
          <w:tcPr>
            <w:tcW w:w="2782" w:type="dxa"/>
          </w:tcPr>
          <w:p w:rsidR="005B5F03" w:rsidRPr="004A6CA8" w:rsidRDefault="005B5F03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4A6CA8">
              <w:rPr>
                <w:rFonts w:ascii="Garamond" w:hAnsi="Garamond"/>
                <w:sz w:val="24"/>
                <w:szCs w:val="24"/>
                <w:lang w:val="en-US"/>
              </w:rPr>
              <w:t>4,136 x 10</w:t>
            </w:r>
            <w:r w:rsidRPr="004A6CA8">
              <w:rPr>
                <w:rFonts w:ascii="Garamond" w:hAnsi="Garamond"/>
                <w:sz w:val="24"/>
                <w:szCs w:val="24"/>
                <w:vertAlign w:val="superscript"/>
                <w:lang w:val="en-US"/>
              </w:rPr>
              <w:t>-15</w:t>
            </w:r>
            <w:r w:rsidRPr="004A6CA8">
              <w:rPr>
                <w:rFonts w:ascii="Garamond" w:hAnsi="Garamond"/>
                <w:sz w:val="24"/>
                <w:szCs w:val="24"/>
                <w:lang w:val="en-US"/>
              </w:rPr>
              <w:t xml:space="preserve"> eV </w:t>
            </w:r>
            <w:proofErr w:type="spellStart"/>
            <w:r w:rsidRPr="004A6CA8">
              <w:rPr>
                <w:rFonts w:ascii="Garamond" w:hAnsi="Garamond"/>
                <w:sz w:val="24"/>
                <w:szCs w:val="24"/>
                <w:lang w:val="en-US"/>
              </w:rPr>
              <w:t>seg</w:t>
            </w:r>
            <w:proofErr w:type="spellEnd"/>
          </w:p>
        </w:tc>
      </w:tr>
      <w:tr w:rsidR="005B5F03" w:rsidRPr="004A6CA8">
        <w:trPr>
          <w:trHeight w:val="287"/>
        </w:trPr>
        <w:tc>
          <w:tcPr>
            <w:tcW w:w="2470" w:type="dxa"/>
          </w:tcPr>
          <w:p w:rsidR="005B5F03" w:rsidRPr="004A6CA8" w:rsidRDefault="005B5F03">
            <w:pPr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4A6CA8">
              <w:rPr>
                <w:rFonts w:ascii="Garamond" w:hAnsi="Garamond"/>
                <w:b/>
                <w:sz w:val="24"/>
                <w:szCs w:val="24"/>
                <w:lang w:val="en-US"/>
              </w:rPr>
              <w:t>Boltzmann</w:t>
            </w:r>
          </w:p>
        </w:tc>
        <w:tc>
          <w:tcPr>
            <w:tcW w:w="3960" w:type="dxa"/>
          </w:tcPr>
          <w:p w:rsidR="005B5F03" w:rsidRPr="004A6CA8" w:rsidRDefault="005B5F03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4A6CA8">
              <w:rPr>
                <w:rFonts w:ascii="Garamond" w:hAnsi="Garamond"/>
                <w:sz w:val="24"/>
                <w:szCs w:val="24"/>
                <w:lang w:val="en-US"/>
              </w:rPr>
              <w:t>k = 1,381 x 10</w:t>
            </w:r>
            <w:r w:rsidRPr="004A6CA8">
              <w:rPr>
                <w:rFonts w:ascii="Garamond" w:hAnsi="Garamond"/>
                <w:sz w:val="24"/>
                <w:szCs w:val="24"/>
                <w:vertAlign w:val="superscript"/>
                <w:lang w:val="en-US"/>
              </w:rPr>
              <w:t>-23</w:t>
            </w:r>
            <w:r w:rsidRPr="004A6CA8">
              <w:rPr>
                <w:rFonts w:ascii="Garamond" w:hAnsi="Garamond"/>
                <w:sz w:val="24"/>
                <w:szCs w:val="24"/>
                <w:lang w:val="en-US"/>
              </w:rPr>
              <w:t xml:space="preserve"> Joule/K</w:t>
            </w:r>
          </w:p>
        </w:tc>
        <w:tc>
          <w:tcPr>
            <w:tcW w:w="2782" w:type="dxa"/>
          </w:tcPr>
          <w:p w:rsidR="005B5F03" w:rsidRPr="004A6CA8" w:rsidRDefault="005B5F03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4A6CA8">
              <w:rPr>
                <w:rFonts w:ascii="Garamond" w:hAnsi="Garamond"/>
                <w:sz w:val="24"/>
                <w:szCs w:val="24"/>
                <w:lang w:val="en-US"/>
              </w:rPr>
              <w:t>8,62 x 10</w:t>
            </w:r>
            <w:r w:rsidRPr="004A6CA8">
              <w:rPr>
                <w:rFonts w:ascii="Garamond" w:hAnsi="Garamond"/>
                <w:sz w:val="24"/>
                <w:szCs w:val="24"/>
                <w:vertAlign w:val="superscript"/>
                <w:lang w:val="en-US"/>
              </w:rPr>
              <w:t>-5</w:t>
            </w:r>
            <w:r w:rsidRPr="004A6CA8">
              <w:rPr>
                <w:rFonts w:ascii="Garamond" w:hAnsi="Garamond"/>
                <w:sz w:val="24"/>
                <w:szCs w:val="24"/>
                <w:lang w:val="en-US"/>
              </w:rPr>
              <w:t xml:space="preserve"> eV/K</w:t>
            </w:r>
          </w:p>
        </w:tc>
      </w:tr>
      <w:tr w:rsidR="005B5F03" w:rsidRPr="004A6CA8">
        <w:trPr>
          <w:trHeight w:val="287"/>
        </w:trPr>
        <w:tc>
          <w:tcPr>
            <w:tcW w:w="2470" w:type="dxa"/>
          </w:tcPr>
          <w:p w:rsidR="005B5F03" w:rsidRPr="004A6CA8" w:rsidRDefault="005B5F03">
            <w:pPr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4A6CA8">
              <w:rPr>
                <w:rFonts w:ascii="Garamond" w:hAnsi="Garamond"/>
                <w:b/>
                <w:sz w:val="24"/>
                <w:szCs w:val="24"/>
                <w:lang w:val="en-US"/>
              </w:rPr>
              <w:t>(h/2</w:t>
            </w:r>
            <w:r w:rsidRPr="004A6CA8">
              <w:rPr>
                <w:rFonts w:ascii="Garamond" w:hAnsi="Garamond"/>
                <w:b/>
                <w:sz w:val="24"/>
                <w:szCs w:val="24"/>
                <w:lang w:val="en-US"/>
              </w:rPr>
              <w:sym w:font="Symbol" w:char="F070"/>
            </w:r>
            <w:r w:rsidRPr="004A6CA8">
              <w:rPr>
                <w:rFonts w:ascii="Garamond" w:hAnsi="Garamond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960" w:type="dxa"/>
          </w:tcPr>
          <w:p w:rsidR="005B5F03" w:rsidRPr="004A6CA8" w:rsidRDefault="005B5F03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4A6CA8">
              <w:rPr>
                <w:rFonts w:ascii="Garamond" w:hAnsi="Garamond"/>
                <w:sz w:val="24"/>
                <w:szCs w:val="24"/>
                <w:lang w:val="en-US"/>
              </w:rPr>
              <w:t>1,055 x 10</w:t>
            </w:r>
            <w:r w:rsidRPr="004A6CA8">
              <w:rPr>
                <w:rFonts w:ascii="Garamond" w:hAnsi="Garamond"/>
                <w:sz w:val="24"/>
                <w:szCs w:val="24"/>
                <w:vertAlign w:val="superscript"/>
                <w:lang w:val="en-US"/>
              </w:rPr>
              <w:t>-34</w:t>
            </w:r>
            <w:r w:rsidRPr="004A6CA8">
              <w:rPr>
                <w:rFonts w:ascii="Garamond" w:hAnsi="Garamond"/>
                <w:sz w:val="24"/>
                <w:szCs w:val="24"/>
                <w:lang w:val="en-US"/>
              </w:rPr>
              <w:t xml:space="preserve"> Joule </w:t>
            </w:r>
            <w:proofErr w:type="spellStart"/>
            <w:r w:rsidRPr="004A6CA8">
              <w:rPr>
                <w:rFonts w:ascii="Garamond" w:hAnsi="Garamond"/>
                <w:sz w:val="24"/>
                <w:szCs w:val="24"/>
                <w:lang w:val="en-US"/>
              </w:rPr>
              <w:t>seg</w:t>
            </w:r>
            <w:proofErr w:type="spellEnd"/>
          </w:p>
        </w:tc>
        <w:tc>
          <w:tcPr>
            <w:tcW w:w="2782" w:type="dxa"/>
          </w:tcPr>
          <w:p w:rsidR="005B5F03" w:rsidRPr="004A6CA8" w:rsidRDefault="005B5F03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4A6CA8">
              <w:rPr>
                <w:rFonts w:ascii="Garamond" w:hAnsi="Garamond"/>
                <w:sz w:val="24"/>
                <w:szCs w:val="24"/>
                <w:lang w:val="en-US"/>
              </w:rPr>
              <w:t>6,583 x 10</w:t>
            </w:r>
            <w:r w:rsidRPr="004A6CA8">
              <w:rPr>
                <w:rFonts w:ascii="Garamond" w:hAnsi="Garamond"/>
                <w:sz w:val="24"/>
                <w:szCs w:val="24"/>
                <w:vertAlign w:val="superscript"/>
                <w:lang w:val="en-US"/>
              </w:rPr>
              <w:t>-16</w:t>
            </w:r>
            <w:r w:rsidRPr="004A6CA8">
              <w:rPr>
                <w:rFonts w:ascii="Garamond" w:hAnsi="Garamond"/>
                <w:sz w:val="24"/>
                <w:szCs w:val="24"/>
                <w:lang w:val="en-US"/>
              </w:rPr>
              <w:t xml:space="preserve"> eV </w:t>
            </w:r>
            <w:proofErr w:type="spellStart"/>
            <w:r w:rsidRPr="004A6CA8">
              <w:rPr>
                <w:rFonts w:ascii="Garamond" w:hAnsi="Garamond"/>
                <w:sz w:val="24"/>
                <w:szCs w:val="24"/>
                <w:lang w:val="en-US"/>
              </w:rPr>
              <w:t>seg</w:t>
            </w:r>
            <w:proofErr w:type="spellEnd"/>
          </w:p>
        </w:tc>
      </w:tr>
      <w:tr w:rsidR="005B5F03" w:rsidRPr="004A6CA8">
        <w:trPr>
          <w:trHeight w:val="287"/>
        </w:trPr>
        <w:tc>
          <w:tcPr>
            <w:tcW w:w="2470" w:type="dxa"/>
          </w:tcPr>
          <w:p w:rsidR="005B5F03" w:rsidRPr="004A6CA8" w:rsidRDefault="005B5F03">
            <w:pPr>
              <w:rPr>
                <w:rFonts w:ascii="Garamond" w:hAnsi="Garamond"/>
                <w:b/>
                <w:sz w:val="24"/>
                <w:szCs w:val="24"/>
                <w:lang w:val="es-AR"/>
              </w:rPr>
            </w:pPr>
            <w:r w:rsidRPr="004A6CA8">
              <w:rPr>
                <w:rFonts w:ascii="Garamond" w:hAnsi="Garamond"/>
                <w:b/>
                <w:sz w:val="24"/>
                <w:szCs w:val="24"/>
                <w:lang w:val="es-AR"/>
              </w:rPr>
              <w:t>Masa del electrón</w:t>
            </w:r>
          </w:p>
        </w:tc>
        <w:tc>
          <w:tcPr>
            <w:tcW w:w="3960" w:type="dxa"/>
          </w:tcPr>
          <w:p w:rsidR="005B5F03" w:rsidRPr="004A6CA8" w:rsidRDefault="005B5F03">
            <w:pPr>
              <w:rPr>
                <w:rFonts w:ascii="Garamond" w:hAnsi="Garamond"/>
                <w:sz w:val="24"/>
                <w:szCs w:val="24"/>
                <w:lang w:val="es-AR"/>
              </w:rPr>
            </w:pPr>
            <w:r w:rsidRPr="004A6CA8">
              <w:rPr>
                <w:rFonts w:ascii="Garamond" w:hAnsi="Garamond"/>
                <w:sz w:val="24"/>
                <w:szCs w:val="24"/>
                <w:lang w:val="es-AR"/>
              </w:rPr>
              <w:t>9,1 x 10</w:t>
            </w:r>
            <w:r w:rsidRPr="004A6CA8">
              <w:rPr>
                <w:rFonts w:ascii="Garamond" w:hAnsi="Garamond"/>
                <w:sz w:val="24"/>
                <w:szCs w:val="24"/>
                <w:vertAlign w:val="superscript"/>
                <w:lang w:val="es-AR"/>
              </w:rPr>
              <w:t>-</w:t>
            </w:r>
            <w:smartTag w:uri="urn:schemas-microsoft-com:office:smarttags" w:element="metricconverter">
              <w:smartTagPr>
                <w:attr w:name="ProductID" w:val="31 kg"/>
              </w:smartTagPr>
              <w:r w:rsidRPr="004A6CA8">
                <w:rPr>
                  <w:rFonts w:ascii="Garamond" w:hAnsi="Garamond"/>
                  <w:sz w:val="24"/>
                  <w:szCs w:val="24"/>
                  <w:vertAlign w:val="superscript"/>
                  <w:lang w:val="es-AR"/>
                </w:rPr>
                <w:t>31</w:t>
              </w:r>
              <w:r w:rsidRPr="004A6CA8">
                <w:rPr>
                  <w:rFonts w:ascii="Garamond" w:hAnsi="Garamond"/>
                  <w:sz w:val="24"/>
                  <w:szCs w:val="24"/>
                  <w:lang w:val="es-AR"/>
                </w:rPr>
                <w:t xml:space="preserve"> kg</w:t>
              </w:r>
            </w:smartTag>
          </w:p>
        </w:tc>
        <w:tc>
          <w:tcPr>
            <w:tcW w:w="2782" w:type="dxa"/>
          </w:tcPr>
          <w:p w:rsidR="005B5F03" w:rsidRPr="004A6CA8" w:rsidRDefault="005B5F03">
            <w:pPr>
              <w:rPr>
                <w:rFonts w:ascii="Garamond" w:hAnsi="Garamond"/>
                <w:sz w:val="24"/>
                <w:szCs w:val="24"/>
                <w:lang w:val="es-AR"/>
              </w:rPr>
            </w:pPr>
          </w:p>
        </w:tc>
      </w:tr>
      <w:tr w:rsidR="005B5F03" w:rsidRPr="004A6CA8">
        <w:trPr>
          <w:trHeight w:val="287"/>
        </w:trPr>
        <w:tc>
          <w:tcPr>
            <w:tcW w:w="2470" w:type="dxa"/>
          </w:tcPr>
          <w:p w:rsidR="005B5F03" w:rsidRPr="004A6CA8" w:rsidRDefault="005B5F03">
            <w:pPr>
              <w:rPr>
                <w:rFonts w:ascii="Garamond" w:hAnsi="Garamond"/>
                <w:b/>
                <w:sz w:val="24"/>
                <w:szCs w:val="24"/>
                <w:lang w:val="es-AR"/>
              </w:rPr>
            </w:pPr>
            <w:r w:rsidRPr="004A6CA8">
              <w:rPr>
                <w:rFonts w:ascii="Garamond" w:hAnsi="Garamond"/>
                <w:b/>
                <w:sz w:val="24"/>
                <w:szCs w:val="24"/>
                <w:lang w:val="es-AR"/>
              </w:rPr>
              <w:t xml:space="preserve">Masa del </w:t>
            </w:r>
            <w:r w:rsidR="003F4AED" w:rsidRPr="004A6CA8">
              <w:rPr>
                <w:rFonts w:ascii="Garamond" w:hAnsi="Garamond"/>
                <w:b/>
                <w:sz w:val="24"/>
                <w:szCs w:val="24"/>
                <w:lang w:val="es-AR"/>
              </w:rPr>
              <w:t>Protón</w:t>
            </w:r>
          </w:p>
        </w:tc>
        <w:tc>
          <w:tcPr>
            <w:tcW w:w="3960" w:type="dxa"/>
          </w:tcPr>
          <w:p w:rsidR="005B5F03" w:rsidRPr="004A6CA8" w:rsidRDefault="005B5F03">
            <w:pPr>
              <w:rPr>
                <w:rFonts w:ascii="Garamond" w:hAnsi="Garamond"/>
                <w:sz w:val="24"/>
                <w:szCs w:val="24"/>
                <w:lang w:val="es-AR"/>
              </w:rPr>
            </w:pPr>
            <w:r w:rsidRPr="004A6CA8">
              <w:rPr>
                <w:rFonts w:ascii="Garamond" w:hAnsi="Garamond"/>
                <w:sz w:val="24"/>
                <w:szCs w:val="24"/>
                <w:lang w:val="es-AR"/>
              </w:rPr>
              <w:t>1,67 x 10</w:t>
            </w:r>
            <w:r w:rsidRPr="004A6CA8">
              <w:rPr>
                <w:rFonts w:ascii="Garamond" w:hAnsi="Garamond"/>
                <w:sz w:val="24"/>
                <w:szCs w:val="24"/>
                <w:vertAlign w:val="superscript"/>
                <w:lang w:val="es-AR"/>
              </w:rPr>
              <w:t>-</w:t>
            </w:r>
            <w:smartTag w:uri="urn:schemas-microsoft-com:office:smarttags" w:element="metricconverter">
              <w:smartTagPr>
                <w:attr w:name="ProductID" w:val="27 kg"/>
              </w:smartTagPr>
              <w:r w:rsidRPr="004A6CA8">
                <w:rPr>
                  <w:rFonts w:ascii="Garamond" w:hAnsi="Garamond"/>
                  <w:sz w:val="24"/>
                  <w:szCs w:val="24"/>
                  <w:vertAlign w:val="superscript"/>
                  <w:lang w:val="es-AR"/>
                </w:rPr>
                <w:t>27</w:t>
              </w:r>
              <w:r w:rsidRPr="004A6CA8">
                <w:rPr>
                  <w:rFonts w:ascii="Garamond" w:hAnsi="Garamond"/>
                  <w:sz w:val="24"/>
                  <w:szCs w:val="24"/>
                  <w:lang w:val="es-AR"/>
                </w:rPr>
                <w:t xml:space="preserve"> kg</w:t>
              </w:r>
            </w:smartTag>
          </w:p>
        </w:tc>
        <w:tc>
          <w:tcPr>
            <w:tcW w:w="2782" w:type="dxa"/>
          </w:tcPr>
          <w:p w:rsidR="005B5F03" w:rsidRPr="004A6CA8" w:rsidRDefault="005B5F03">
            <w:pPr>
              <w:rPr>
                <w:rFonts w:ascii="Garamond" w:hAnsi="Garamond"/>
                <w:sz w:val="24"/>
                <w:szCs w:val="24"/>
                <w:lang w:val="es-AR"/>
              </w:rPr>
            </w:pPr>
          </w:p>
        </w:tc>
      </w:tr>
      <w:tr w:rsidR="005B5F03" w:rsidRPr="004A6CA8">
        <w:trPr>
          <w:trHeight w:val="287"/>
        </w:trPr>
        <w:tc>
          <w:tcPr>
            <w:tcW w:w="2470" w:type="dxa"/>
          </w:tcPr>
          <w:p w:rsidR="005B5F03" w:rsidRPr="004A6CA8" w:rsidRDefault="00020116">
            <w:pPr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s-AR"/>
              </w:rPr>
              <w:t>ε</w:t>
            </w:r>
            <w:r w:rsidR="005B5F03" w:rsidRPr="004A6CA8">
              <w:rPr>
                <w:rFonts w:ascii="Garamond" w:hAnsi="Garamond"/>
                <w:b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3960" w:type="dxa"/>
          </w:tcPr>
          <w:p w:rsidR="005B5F03" w:rsidRPr="004A6CA8" w:rsidRDefault="005B5F03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4A6CA8">
              <w:rPr>
                <w:rFonts w:ascii="Garamond" w:hAnsi="Garamond"/>
                <w:sz w:val="24"/>
                <w:szCs w:val="24"/>
                <w:lang w:val="en-US"/>
              </w:rPr>
              <w:t>8,85 x 10</w:t>
            </w:r>
            <w:r w:rsidRPr="004A6CA8">
              <w:rPr>
                <w:rFonts w:ascii="Garamond" w:hAnsi="Garamond"/>
                <w:sz w:val="24"/>
                <w:szCs w:val="24"/>
                <w:vertAlign w:val="superscript"/>
                <w:lang w:val="en-US"/>
              </w:rPr>
              <w:t>-12</w:t>
            </w:r>
            <w:r w:rsidRPr="004A6CA8">
              <w:rPr>
                <w:rFonts w:ascii="Garamond" w:hAnsi="Garamond"/>
                <w:sz w:val="24"/>
                <w:szCs w:val="24"/>
                <w:lang w:val="en-US"/>
              </w:rPr>
              <w:t xml:space="preserve"> Farad/m</w:t>
            </w:r>
          </w:p>
        </w:tc>
        <w:tc>
          <w:tcPr>
            <w:tcW w:w="2782" w:type="dxa"/>
          </w:tcPr>
          <w:p w:rsidR="005B5F03" w:rsidRPr="004A6CA8" w:rsidRDefault="005B5F0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5B5F03" w:rsidRPr="004A6CA8">
        <w:trPr>
          <w:trHeight w:val="287"/>
        </w:trPr>
        <w:tc>
          <w:tcPr>
            <w:tcW w:w="2470" w:type="dxa"/>
          </w:tcPr>
          <w:p w:rsidR="005B5F03" w:rsidRPr="004A6CA8" w:rsidRDefault="005A379E">
            <w:pPr>
              <w:rPr>
                <w:rFonts w:ascii="Garamond" w:hAnsi="Garamond" w:cs="Arial"/>
                <w:b/>
                <w:sz w:val="24"/>
                <w:szCs w:val="24"/>
                <w:lang w:val="en-US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en-US"/>
              </w:rPr>
              <w:t>q</w:t>
            </w:r>
          </w:p>
        </w:tc>
        <w:tc>
          <w:tcPr>
            <w:tcW w:w="3960" w:type="dxa"/>
          </w:tcPr>
          <w:p w:rsidR="005B5F03" w:rsidRPr="004A6CA8" w:rsidRDefault="005B5F03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4A6CA8">
              <w:rPr>
                <w:rFonts w:ascii="Garamond" w:hAnsi="Garamond"/>
                <w:sz w:val="24"/>
                <w:szCs w:val="24"/>
                <w:lang w:val="en-US"/>
              </w:rPr>
              <w:t>1.6 x 10</w:t>
            </w:r>
            <w:r w:rsidRPr="004A6CA8">
              <w:rPr>
                <w:rFonts w:ascii="Garamond" w:hAnsi="Garamond"/>
                <w:sz w:val="24"/>
                <w:szCs w:val="24"/>
                <w:vertAlign w:val="superscript"/>
                <w:lang w:val="en-US"/>
              </w:rPr>
              <w:t>-19</w:t>
            </w:r>
            <w:r w:rsidRPr="004A6CA8">
              <w:rPr>
                <w:rFonts w:ascii="Garamond" w:hAnsi="Garamond"/>
                <w:sz w:val="24"/>
                <w:szCs w:val="24"/>
                <w:lang w:val="en-US"/>
              </w:rPr>
              <w:t xml:space="preserve"> Coulomb</w:t>
            </w:r>
          </w:p>
        </w:tc>
        <w:tc>
          <w:tcPr>
            <w:tcW w:w="2782" w:type="dxa"/>
          </w:tcPr>
          <w:p w:rsidR="005B5F03" w:rsidRPr="004A6CA8" w:rsidRDefault="005B5F03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</w:tbl>
    <w:p w:rsidR="00A50ACD" w:rsidRDefault="00A50ACD">
      <w:pPr>
        <w:rPr>
          <w:rFonts w:ascii="Garamond" w:hAnsi="Garamond"/>
          <w:sz w:val="24"/>
          <w:szCs w:val="24"/>
          <w:lang w:val="en-US"/>
        </w:rPr>
      </w:pPr>
    </w:p>
    <w:p w:rsidR="005B5F03" w:rsidRPr="004A6CA8" w:rsidRDefault="005B5F03">
      <w:pPr>
        <w:rPr>
          <w:rFonts w:ascii="Garamond" w:hAnsi="Garamond"/>
          <w:sz w:val="24"/>
          <w:szCs w:val="24"/>
          <w:lang w:val="en-US"/>
        </w:rPr>
      </w:pPr>
    </w:p>
    <w:sectPr w:rsidR="005B5F03" w:rsidRPr="004A6CA8">
      <w:footerReference w:type="default" r:id="rId8"/>
      <w:pgSz w:w="11907" w:h="16840" w:code="9"/>
      <w:pgMar w:top="1418" w:right="851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5DC" w:rsidRDefault="007525DC">
      <w:r>
        <w:separator/>
      </w:r>
    </w:p>
  </w:endnote>
  <w:endnote w:type="continuationSeparator" w:id="0">
    <w:p w:rsidR="007525DC" w:rsidRDefault="0075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E2" w:rsidRDefault="007828E2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163F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828E2" w:rsidRDefault="007828E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5DC" w:rsidRDefault="007525DC">
      <w:r>
        <w:separator/>
      </w:r>
    </w:p>
  </w:footnote>
  <w:footnote w:type="continuationSeparator" w:id="0">
    <w:p w:rsidR="007525DC" w:rsidRDefault="00752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C6500"/>
    <w:multiLevelType w:val="multilevel"/>
    <w:tmpl w:val="2D8EF9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0400E3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4C"/>
    <w:rsid w:val="00001E11"/>
    <w:rsid w:val="00020116"/>
    <w:rsid w:val="00075610"/>
    <w:rsid w:val="00075A2A"/>
    <w:rsid w:val="000F05C6"/>
    <w:rsid w:val="00102951"/>
    <w:rsid w:val="001A644B"/>
    <w:rsid w:val="001C4F76"/>
    <w:rsid w:val="001F7B86"/>
    <w:rsid w:val="00226F0E"/>
    <w:rsid w:val="00227012"/>
    <w:rsid w:val="00383F0D"/>
    <w:rsid w:val="003F4AED"/>
    <w:rsid w:val="004A6CA8"/>
    <w:rsid w:val="004C3F19"/>
    <w:rsid w:val="004E376C"/>
    <w:rsid w:val="004F036E"/>
    <w:rsid w:val="005376A8"/>
    <w:rsid w:val="00552051"/>
    <w:rsid w:val="0055734A"/>
    <w:rsid w:val="005A18DA"/>
    <w:rsid w:val="005A379E"/>
    <w:rsid w:val="005B28E7"/>
    <w:rsid w:val="005B5F03"/>
    <w:rsid w:val="005C4696"/>
    <w:rsid w:val="0074077D"/>
    <w:rsid w:val="007525DC"/>
    <w:rsid w:val="007828E2"/>
    <w:rsid w:val="007A24D8"/>
    <w:rsid w:val="007D2E8D"/>
    <w:rsid w:val="0086014C"/>
    <w:rsid w:val="00934694"/>
    <w:rsid w:val="009B5E12"/>
    <w:rsid w:val="009F5DFD"/>
    <w:rsid w:val="00A50ACD"/>
    <w:rsid w:val="00AC1358"/>
    <w:rsid w:val="00BE43B0"/>
    <w:rsid w:val="00BF1D37"/>
    <w:rsid w:val="00C163F3"/>
    <w:rsid w:val="00C44939"/>
    <w:rsid w:val="00C60E84"/>
    <w:rsid w:val="00CB5F05"/>
    <w:rsid w:val="00CF1486"/>
    <w:rsid w:val="00DB46BE"/>
    <w:rsid w:val="00E617A2"/>
    <w:rsid w:val="00EE26AB"/>
    <w:rsid w:val="00F14087"/>
    <w:rsid w:val="00F42005"/>
    <w:rsid w:val="00F45B22"/>
    <w:rsid w:val="00F772DE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b/>
      <w:sz w:val="28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4A6C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4A6C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rPr>
      <w:rFonts w:ascii="Arial" w:hAnsi="Arial"/>
      <w:b/>
      <w:sz w:val="24"/>
      <w:lang w:val="es-MX"/>
    </w:rPr>
  </w:style>
  <w:style w:type="paragraph" w:styleId="Sangradetextonormal">
    <w:name w:val="Body Text Indent"/>
    <w:basedOn w:val="Normal"/>
    <w:rPr>
      <w:rFonts w:ascii="Arial" w:hAnsi="Arial"/>
      <w:sz w:val="24"/>
    </w:rPr>
  </w:style>
  <w:style w:type="paragraph" w:styleId="Ttulo">
    <w:name w:val="Title"/>
    <w:basedOn w:val="Normal"/>
    <w:qFormat/>
    <w:pPr>
      <w:autoSpaceDE w:val="0"/>
      <w:autoSpaceDN w:val="0"/>
      <w:spacing w:line="240" w:lineRule="exact"/>
      <w:jc w:val="center"/>
    </w:pPr>
    <w:rPr>
      <w:rFonts w:ascii="Tahoma" w:hAnsi="Tahoma"/>
      <w:b/>
      <w:sz w:val="28"/>
      <w:lang w:val="es-ES_tradnl"/>
    </w:rPr>
  </w:style>
  <w:style w:type="character" w:customStyle="1" w:styleId="Ttulo4Car">
    <w:name w:val="Título 4 Car"/>
    <w:basedOn w:val="Fuentedeprrafopredeter"/>
    <w:link w:val="Ttulo4"/>
    <w:semiHidden/>
    <w:rsid w:val="004A6CA8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4A6CA8"/>
    <w:rPr>
      <w:rFonts w:asciiTheme="majorHAnsi" w:eastAsiaTheme="majorEastAsia" w:hAnsiTheme="majorHAnsi" w:cstheme="majorBidi"/>
      <w:color w:val="243F60" w:themeColor="accent1" w:themeShade="7F"/>
      <w:lang w:val="es-ES" w:eastAsia="es-ES"/>
    </w:rPr>
  </w:style>
  <w:style w:type="paragraph" w:styleId="Prrafodelista">
    <w:name w:val="List Paragraph"/>
    <w:basedOn w:val="Normal"/>
    <w:uiPriority w:val="34"/>
    <w:qFormat/>
    <w:rsid w:val="004A6CA8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A50A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0ACD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b/>
      <w:sz w:val="28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4A6C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4A6C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rPr>
      <w:rFonts w:ascii="Arial" w:hAnsi="Arial"/>
      <w:b/>
      <w:sz w:val="24"/>
      <w:lang w:val="es-MX"/>
    </w:rPr>
  </w:style>
  <w:style w:type="paragraph" w:styleId="Sangradetextonormal">
    <w:name w:val="Body Text Indent"/>
    <w:basedOn w:val="Normal"/>
    <w:rPr>
      <w:rFonts w:ascii="Arial" w:hAnsi="Arial"/>
      <w:sz w:val="24"/>
    </w:rPr>
  </w:style>
  <w:style w:type="paragraph" w:styleId="Ttulo">
    <w:name w:val="Title"/>
    <w:basedOn w:val="Normal"/>
    <w:qFormat/>
    <w:pPr>
      <w:autoSpaceDE w:val="0"/>
      <w:autoSpaceDN w:val="0"/>
      <w:spacing w:line="240" w:lineRule="exact"/>
      <w:jc w:val="center"/>
    </w:pPr>
    <w:rPr>
      <w:rFonts w:ascii="Tahoma" w:hAnsi="Tahoma"/>
      <w:b/>
      <w:sz w:val="28"/>
      <w:lang w:val="es-ES_tradnl"/>
    </w:rPr>
  </w:style>
  <w:style w:type="character" w:customStyle="1" w:styleId="Ttulo4Car">
    <w:name w:val="Título 4 Car"/>
    <w:basedOn w:val="Fuentedeprrafopredeter"/>
    <w:link w:val="Ttulo4"/>
    <w:semiHidden/>
    <w:rsid w:val="004A6CA8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4A6CA8"/>
    <w:rPr>
      <w:rFonts w:asciiTheme="majorHAnsi" w:eastAsiaTheme="majorEastAsia" w:hAnsiTheme="majorHAnsi" w:cstheme="majorBidi"/>
      <w:color w:val="243F60" w:themeColor="accent1" w:themeShade="7F"/>
      <w:lang w:val="es-ES" w:eastAsia="es-ES"/>
    </w:rPr>
  </w:style>
  <w:style w:type="paragraph" w:styleId="Prrafodelista">
    <w:name w:val="List Paragraph"/>
    <w:basedOn w:val="Normal"/>
    <w:uiPriority w:val="34"/>
    <w:qFormat/>
    <w:rsid w:val="004A6CA8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A50A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0ACD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912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Materiales y Dispositivos Electrónicos</vt:lpstr>
    </vt:vector>
  </TitlesOfParts>
  <Company>SerVAC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Materiales y Dispositivos Electrónicos</dc:title>
  <dc:creator>Ricardo</dc:creator>
  <cp:lastModifiedBy>Ricardo</cp:lastModifiedBy>
  <cp:revision>27</cp:revision>
  <cp:lastPrinted>2012-03-23T01:41:00Z</cp:lastPrinted>
  <dcterms:created xsi:type="dcterms:W3CDTF">2012-03-23T01:40:00Z</dcterms:created>
  <dcterms:modified xsi:type="dcterms:W3CDTF">2014-04-26T13:48:00Z</dcterms:modified>
</cp:coreProperties>
</file>